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C" w:rsidRDefault="00A7107B" w:rsidP="00A04A87">
      <w:pPr>
        <w:pStyle w:val="NoSpacing"/>
        <w:widowControl w:val="0"/>
        <w:jc w:val="center"/>
        <w:rPr>
          <w:rFonts w:cs="Calibri"/>
          <w:b/>
          <w:sz w:val="24"/>
          <w:szCs w:val="24"/>
        </w:rPr>
      </w:pPr>
      <w:r>
        <w:rPr>
          <w:rFonts w:cs="Calibri"/>
          <w:b/>
          <w:sz w:val="24"/>
          <w:szCs w:val="24"/>
        </w:rPr>
        <w:t>MINUTES</w:t>
      </w:r>
    </w:p>
    <w:p w:rsidR="00A7107B" w:rsidRDefault="00A7107B" w:rsidP="00A04A87">
      <w:pPr>
        <w:pStyle w:val="NoSpacing"/>
        <w:widowControl w:val="0"/>
        <w:jc w:val="center"/>
        <w:rPr>
          <w:rFonts w:cs="Calibri"/>
          <w:b/>
          <w:sz w:val="24"/>
          <w:szCs w:val="24"/>
        </w:rPr>
      </w:pPr>
    </w:p>
    <w:p w:rsidR="00A7107B" w:rsidRDefault="00A7107B" w:rsidP="00A04A87">
      <w:pPr>
        <w:pStyle w:val="NoSpacing"/>
        <w:widowControl w:val="0"/>
        <w:rPr>
          <w:rFonts w:cs="Calibri"/>
          <w:szCs w:val="24"/>
        </w:rPr>
      </w:pPr>
      <w:r>
        <w:rPr>
          <w:rFonts w:cs="Calibri"/>
          <w:b/>
          <w:szCs w:val="24"/>
        </w:rPr>
        <w:t xml:space="preserve">Present: </w:t>
      </w:r>
      <w:r>
        <w:rPr>
          <w:rFonts w:cs="Calibri"/>
          <w:szCs w:val="24"/>
        </w:rPr>
        <w:t xml:space="preserve">Cllrs Nasima Begum, Robert Breakspear, Wendy Brooks, Colin Butler, Janet Craig, Alan Green (Mayor), </w:t>
      </w:r>
      <w:r w:rsidR="006F7EF9">
        <w:rPr>
          <w:rFonts w:cs="Calibri"/>
          <w:szCs w:val="24"/>
        </w:rPr>
        <w:t>Jen Jones</w:t>
      </w:r>
      <w:r>
        <w:rPr>
          <w:rFonts w:cs="Calibri"/>
          <w:szCs w:val="24"/>
        </w:rPr>
        <w:t xml:space="preserve">, Peter Lang, David LeGrice, Paul Page, Graham Parker, Keith Patience, Andy Pearce, </w:t>
      </w:r>
      <w:r w:rsidRPr="00886054">
        <w:rPr>
          <w:rFonts w:cs="Calibri"/>
          <w:szCs w:val="24"/>
        </w:rPr>
        <w:t xml:space="preserve">John Pitts </w:t>
      </w:r>
      <w:r>
        <w:rPr>
          <w:rFonts w:cs="Calibri"/>
          <w:szCs w:val="24"/>
        </w:rPr>
        <w:t>and Elise Youngman</w:t>
      </w:r>
    </w:p>
    <w:p w:rsidR="00CD741C" w:rsidRDefault="00CD741C" w:rsidP="00A04A87">
      <w:pPr>
        <w:pStyle w:val="NoSpacing"/>
        <w:widowControl w:val="0"/>
        <w:rPr>
          <w:rFonts w:cs="Calibri"/>
          <w:szCs w:val="24"/>
        </w:rPr>
      </w:pPr>
    </w:p>
    <w:p w:rsidR="00CD741C" w:rsidRDefault="00CD741C" w:rsidP="00A04A87">
      <w:pPr>
        <w:pStyle w:val="NoSpacing"/>
        <w:widowControl w:val="0"/>
        <w:rPr>
          <w:rFonts w:cs="Calibri"/>
          <w:szCs w:val="24"/>
        </w:rPr>
      </w:pPr>
      <w:r w:rsidRPr="00CD741C">
        <w:rPr>
          <w:rFonts w:cs="Calibri"/>
          <w:b/>
          <w:szCs w:val="24"/>
        </w:rPr>
        <w:t>In attendance:</w:t>
      </w:r>
      <w:r>
        <w:rPr>
          <w:rFonts w:cs="Calibri"/>
          <w:szCs w:val="24"/>
        </w:rPr>
        <w:t xml:space="preserve"> Shona Bendix (Clerk) and Lauren Elliott (Project and Committee Clerk)</w:t>
      </w:r>
    </w:p>
    <w:p w:rsidR="00CD741C" w:rsidRDefault="00CD741C" w:rsidP="00A04A87">
      <w:pPr>
        <w:pStyle w:val="NoSpacing"/>
        <w:widowControl w:val="0"/>
        <w:rPr>
          <w:rFonts w:cs="Calibri"/>
          <w:szCs w:val="24"/>
        </w:rPr>
      </w:pPr>
    </w:p>
    <w:p w:rsidR="00CD741C" w:rsidRPr="001D41FF" w:rsidRDefault="00CD741C" w:rsidP="00A04A87">
      <w:pPr>
        <w:pStyle w:val="NoSpacing"/>
        <w:widowControl w:val="0"/>
        <w:rPr>
          <w:rFonts w:cs="Calibri"/>
          <w:szCs w:val="24"/>
        </w:rPr>
      </w:pPr>
      <w:r w:rsidRPr="00CD741C">
        <w:rPr>
          <w:rFonts w:cs="Calibri"/>
          <w:b/>
          <w:szCs w:val="24"/>
        </w:rPr>
        <w:t>Public:</w:t>
      </w:r>
      <w:r>
        <w:rPr>
          <w:rFonts w:cs="Calibri"/>
          <w:b/>
          <w:szCs w:val="24"/>
        </w:rPr>
        <w:t xml:space="preserve"> </w:t>
      </w:r>
      <w:r w:rsidR="001D41FF">
        <w:rPr>
          <w:rFonts w:cs="Calibri"/>
          <w:szCs w:val="24"/>
        </w:rPr>
        <w:t>There were five members of the public in attendance</w:t>
      </w:r>
      <w:r w:rsidR="00255C58">
        <w:rPr>
          <w:rFonts w:cs="Calibri"/>
          <w:szCs w:val="24"/>
        </w:rPr>
        <w:t xml:space="preserve"> (in person)</w:t>
      </w:r>
    </w:p>
    <w:p w:rsidR="00ED6558" w:rsidRDefault="00ED6558" w:rsidP="00A04A87">
      <w:pPr>
        <w:pStyle w:val="Heading1"/>
        <w:keepNext w:val="0"/>
        <w:keepLines w:val="0"/>
        <w:widowControl w:val="0"/>
        <w:ind w:left="426" w:hanging="426"/>
      </w:pPr>
      <w:r>
        <w:t>Welcome</w:t>
      </w:r>
    </w:p>
    <w:p w:rsidR="007F0208" w:rsidRPr="00072568" w:rsidRDefault="00A7107B" w:rsidP="00A04A87">
      <w:pPr>
        <w:pStyle w:val="NoSpacing"/>
        <w:widowControl w:val="0"/>
        <w:ind w:left="426"/>
        <w:rPr>
          <w:rFonts w:cs="Calibri"/>
        </w:rPr>
      </w:pPr>
      <w:r>
        <w:rPr>
          <w:rFonts w:cs="Calibri"/>
        </w:rPr>
        <w:t>T</w:t>
      </w:r>
      <w:r w:rsidR="007F0208" w:rsidRPr="008B6EF1">
        <w:rPr>
          <w:rFonts w:cs="Calibri"/>
        </w:rPr>
        <w:t>he fire evacuation procedure</w:t>
      </w:r>
      <w:r>
        <w:rPr>
          <w:rFonts w:cs="Calibri"/>
        </w:rPr>
        <w:t xml:space="preserve"> and </w:t>
      </w:r>
      <w:r w:rsidR="007F0208" w:rsidRPr="008B6EF1">
        <w:rPr>
          <w:rFonts w:cs="Calibri"/>
        </w:rPr>
        <w:t>public</w:t>
      </w:r>
      <w:r w:rsidR="007F0208" w:rsidRPr="008B6EF1">
        <w:rPr>
          <w:rFonts w:cs="Calibri"/>
          <w:b/>
        </w:rPr>
        <w:t xml:space="preserve"> </w:t>
      </w:r>
      <w:r w:rsidR="007F0208" w:rsidRPr="008B6EF1">
        <w:rPr>
          <w:rFonts w:cs="Calibri"/>
        </w:rPr>
        <w:t>right to report</w:t>
      </w:r>
      <w:r>
        <w:rPr>
          <w:rFonts w:cs="Calibri"/>
        </w:rPr>
        <w:t xml:space="preserve"> were explained, and the meeting was welcomed</w:t>
      </w:r>
      <w:r w:rsidR="007F0208" w:rsidRPr="008B6EF1">
        <w:rPr>
          <w:rFonts w:cs="Calibri"/>
        </w:rPr>
        <w:t>.</w:t>
      </w:r>
      <w:r w:rsidR="001D41FF">
        <w:rPr>
          <w:rFonts w:cs="Calibri"/>
        </w:rPr>
        <w:t xml:space="preserve"> </w:t>
      </w:r>
      <w:r w:rsidR="006F2AA8">
        <w:rPr>
          <w:rFonts w:cs="Calibri"/>
        </w:rPr>
        <w:t>Cllr Green advised the Mayor of Plaisir had gifted a medallion to the people of Lowestoft and would like consideration to be given to its addition on the Asset Register and to the Town Council displaying it prominently. Cllr Green queried the inclusion of item 59.3c, given the decision of the Council at the previous Full Council meeting. The Clerk explained that although the Council should not usually revisit decisions within six months of them being made, it is able to do so upon the recommendation of one of its Committees (the Finance and Governance Committee in this case). Cllr Pearce wished to make Council aware that the Committee was not asking the Council to change its decision, but to consider its position in light of the £100,000 grant funding it would be losing.</w:t>
      </w:r>
    </w:p>
    <w:p w:rsidR="004858FC" w:rsidRDefault="00A7107B" w:rsidP="00A04A87">
      <w:pPr>
        <w:pStyle w:val="Heading1"/>
        <w:keepNext w:val="0"/>
        <w:keepLines w:val="0"/>
        <w:widowControl w:val="0"/>
        <w:ind w:left="426" w:hanging="426"/>
      </w:pPr>
      <w:r>
        <w:t>A</w:t>
      </w:r>
      <w:r w:rsidR="004858FC">
        <w:t>pologies for absence</w:t>
      </w:r>
    </w:p>
    <w:p w:rsidR="00A7107B" w:rsidRDefault="00A7107B" w:rsidP="00A04A87">
      <w:pPr>
        <w:pStyle w:val="NoSpacing"/>
        <w:widowControl w:val="0"/>
        <w:ind w:left="426"/>
      </w:pPr>
      <w:r>
        <w:t xml:space="preserve">Apologies were received from Cllrs Sonia Barker, Amanda Frost, </w:t>
      </w:r>
      <w:r w:rsidR="006F7EF9">
        <w:t xml:space="preserve">Peter Knight, </w:t>
      </w:r>
      <w:r>
        <w:t>Christian Newsome and Alice Taylor.</w:t>
      </w:r>
      <w:r w:rsidR="00F31676">
        <w:t xml:space="preserve"> </w:t>
      </w:r>
      <w:r>
        <w:t>Cllr</w:t>
      </w:r>
      <w:r w:rsidR="00F31676">
        <w:t xml:space="preserve"> Pearce</w:t>
      </w:r>
      <w:r>
        <w:t xml:space="preserve"> proposed approval of the apologies received; seconded by Cllr</w:t>
      </w:r>
      <w:r w:rsidR="00F31676">
        <w:t xml:space="preserve"> Brooks</w:t>
      </w:r>
      <w:r>
        <w:t>; all in favour.</w:t>
      </w:r>
    </w:p>
    <w:p w:rsidR="004858FC" w:rsidRDefault="004858FC" w:rsidP="00A04A87">
      <w:pPr>
        <w:pStyle w:val="Heading1"/>
        <w:keepNext w:val="0"/>
        <w:keepLines w:val="0"/>
        <w:widowControl w:val="0"/>
        <w:ind w:left="426" w:hanging="426"/>
      </w:pPr>
      <w:r>
        <w:t>Declarations of Interests and dispensations</w:t>
      </w:r>
    </w:p>
    <w:p w:rsidR="00A7107B" w:rsidRDefault="006F2AA8" w:rsidP="00717F09">
      <w:pPr>
        <w:pStyle w:val="NoSpacing"/>
        <w:widowControl w:val="0"/>
        <w:ind w:left="426"/>
      </w:pPr>
      <w:r>
        <w:t>Cllrs Craig and Patience declared they are East Suffolk Councillors</w:t>
      </w:r>
      <w:r w:rsidR="00F31676">
        <w:t>.</w:t>
      </w:r>
      <w:r>
        <w:t xml:space="preserve"> Cllr Pearce declared a local non-pecuniary interest in items 65.3 and 65.6. Regarding the Denes Oval, Cllr Pearce declared he is Chair of the Gunton Residents’ Association, although the Association itself has no specific interest in matters relating to the Denes Oval. Cllr Butler declared a local non-pecuniary interest in item </w:t>
      </w:r>
      <w:r w:rsidR="00717F09">
        <w:t xml:space="preserve">61.2a. Cllr </w:t>
      </w:r>
      <w:r w:rsidR="00F31676">
        <w:t>L</w:t>
      </w:r>
      <w:r w:rsidR="00717F09">
        <w:t>ang declared a pecuniary interest in item</w:t>
      </w:r>
      <w:r w:rsidR="00F31676">
        <w:t xml:space="preserve"> 59.14</w:t>
      </w:r>
      <w:r w:rsidR="00717F09">
        <w:t xml:space="preserve">. Cllr Green declared a local non-pecuniary interest in items </w:t>
      </w:r>
      <w:r w:rsidR="00F31676">
        <w:t xml:space="preserve">65.1 and 65.2. </w:t>
      </w:r>
      <w:r w:rsidR="00717F09">
        <w:t xml:space="preserve">Regarding matters relating to the Marina Theatre, Cllr Brooks declared she had been appointed as a Town Council representative to attend the Quarterly Management meetings. Cllr Parker declared a local non-pecuniary interest in item </w:t>
      </w:r>
      <w:r w:rsidR="00F31676">
        <w:t xml:space="preserve">61.2a. </w:t>
      </w:r>
    </w:p>
    <w:p w:rsidR="004858FC" w:rsidRDefault="00A7107B" w:rsidP="00A04A87">
      <w:pPr>
        <w:pStyle w:val="Heading1"/>
        <w:keepNext w:val="0"/>
        <w:keepLines w:val="0"/>
        <w:widowControl w:val="0"/>
        <w:ind w:left="426" w:hanging="426"/>
      </w:pPr>
      <w:r>
        <w:t>T</w:t>
      </w:r>
      <w:r w:rsidR="006E0575">
        <w:t xml:space="preserve">he </w:t>
      </w:r>
      <w:r w:rsidR="00784773">
        <w:t xml:space="preserve">draft </w:t>
      </w:r>
      <w:r w:rsidR="006E0575">
        <w:t>m</w:t>
      </w:r>
      <w:r w:rsidR="004858FC">
        <w:t>inutes</w:t>
      </w:r>
      <w:r w:rsidR="00CF5D7A">
        <w:t xml:space="preserve"> and appended confidential notes</w:t>
      </w:r>
      <w:r w:rsidR="006E0575">
        <w:t xml:space="preserve"> of the </w:t>
      </w:r>
      <w:r w:rsidR="004B4CC7">
        <w:t>meeting on 28 June</w:t>
      </w:r>
      <w:r w:rsidR="002C4163">
        <w:t xml:space="preserve"> 2022</w:t>
      </w:r>
    </w:p>
    <w:p w:rsidR="00A7107B" w:rsidRDefault="00A7107B" w:rsidP="00255C58">
      <w:pPr>
        <w:pStyle w:val="NoSpacing"/>
        <w:widowControl w:val="0"/>
        <w:ind w:left="426"/>
      </w:pPr>
      <w:r>
        <w:t xml:space="preserve">Cllr </w:t>
      </w:r>
      <w:r w:rsidR="00F31676">
        <w:t xml:space="preserve">Pearce </w:t>
      </w:r>
      <w:r w:rsidR="00A158FD">
        <w:t>requested an amendment to the</w:t>
      </w:r>
      <w:r w:rsidR="00F31676">
        <w:t xml:space="preserve"> confidential notes</w:t>
      </w:r>
      <w:r w:rsidR="00A158FD">
        <w:t>, changing ‘would’ to ‘could’ with reference to a comment Cllr Pearce had made regarding the estimated cost of a possible statue.</w:t>
      </w:r>
      <w:r w:rsidR="00F31676">
        <w:t xml:space="preserve"> </w:t>
      </w:r>
      <w:r w:rsidR="00A158FD">
        <w:t xml:space="preserve">Cllr Patience requested inclusion of the minutes in the agenda, in a similar way to that of East Suffolk Council. </w:t>
      </w:r>
      <w:r w:rsidR="00255C58">
        <w:t>The Clerk advised that officers have been looking into a new system which should improve the way agendas and associated documents are presented. Cllr Brooks proposed approval of the minutes and confidential notes, with the amendment requested by Cllr Pearce; seconded by Cllr Pearce; all in favour. In response to a question from Cllr Patience, the Project and Committee Clerk confirmed the previous decision regarding item 59.3c had been relayed to the Lawn Tennis Association, who had advised that the £100,000 of funding offered for the Normanston Park tennis courts was not transferrable to another site, but separate funding had been offered for works required to the Kensington Gardens tennis courts</w:t>
      </w:r>
      <w:r w:rsidR="00DD0946">
        <w:t>.</w:t>
      </w:r>
      <w:r w:rsidR="00255C58">
        <w:t xml:space="preserve"> </w:t>
      </w:r>
      <w:r w:rsidR="00DD0946">
        <w:t xml:space="preserve"> </w:t>
      </w:r>
      <w:r w:rsidR="00255C58">
        <w:t>Cllr Brooks advised there had never been a decision to resurface the Normanston Park courts to a hard surface. Cllr Pearce advised the cost of reinstating the all-weather surface following the resurfacing would fall to the Town Council.</w:t>
      </w:r>
    </w:p>
    <w:p w:rsidR="0095714D" w:rsidRPr="00A7107B" w:rsidRDefault="0095714D" w:rsidP="00A04A87">
      <w:pPr>
        <w:pStyle w:val="Heading1"/>
        <w:keepNext w:val="0"/>
        <w:keepLines w:val="0"/>
        <w:widowControl w:val="0"/>
        <w:ind w:left="426" w:hanging="426"/>
        <w:rPr>
          <w:color w:val="FF0000"/>
        </w:rPr>
      </w:pPr>
      <w:r>
        <w:lastRenderedPageBreak/>
        <w:t>Public forum</w:t>
      </w:r>
    </w:p>
    <w:p w:rsidR="00762198" w:rsidRDefault="00255C58" w:rsidP="001E2D5F">
      <w:pPr>
        <w:pStyle w:val="NoSpacing"/>
        <w:widowControl w:val="0"/>
        <w:ind w:left="426"/>
      </w:pPr>
      <w:r>
        <w:t>The Clerk confirmed no members of the public were in attendance via Zoom</w:t>
      </w:r>
      <w:r w:rsidR="00DD0946">
        <w:t xml:space="preserve"> webinar. </w:t>
      </w:r>
      <w:r w:rsidR="00C7505D">
        <w:t xml:space="preserve">The Chair of the Waveney Fifty </w:t>
      </w:r>
      <w:proofErr w:type="gramStart"/>
      <w:r w:rsidR="00C7505D">
        <w:t>Plus</w:t>
      </w:r>
      <w:proofErr w:type="gramEnd"/>
      <w:r w:rsidR="00C7505D">
        <w:t xml:space="preserve"> Tennis Club was in attendance in person and advised the Club were not fully aware of the proposal</w:t>
      </w:r>
      <w:r w:rsidR="001E2D5F">
        <w:t>s the Council were considering, but would support re-surfacing of the sub-layer, subject to replacement of the all-weather surface. A second member of the public supported these comments and advised the current surface supports year-round play. Cllr Green advised item 59.3c would be brought forward for consideration at this point in the meeting.</w:t>
      </w:r>
    </w:p>
    <w:p w:rsidR="001E2D5F" w:rsidRDefault="001E2D5F" w:rsidP="001E2D5F">
      <w:pPr>
        <w:pStyle w:val="Heading1"/>
        <w:numPr>
          <w:ilvl w:val="0"/>
          <w:numId w:val="0"/>
        </w:numPr>
        <w:ind w:left="567" w:hanging="567"/>
      </w:pPr>
      <w:r>
        <w:t>59.3c. R</w:t>
      </w:r>
      <w:r w:rsidRPr="00137A99">
        <w:t>eview</w:t>
      </w:r>
      <w:r>
        <w:t>ing</w:t>
      </w:r>
      <w:r w:rsidRPr="00137A99">
        <w:t xml:space="preserve"> and</w:t>
      </w:r>
      <w:r>
        <w:t>,</w:t>
      </w:r>
      <w:r w:rsidRPr="00137A99">
        <w:t xml:space="preserve"> if necessary</w:t>
      </w:r>
      <w:r>
        <w:t>,</w:t>
      </w:r>
      <w:r w:rsidRPr="00137A99">
        <w:t xml:space="preserve"> reaffirm</w:t>
      </w:r>
      <w:r>
        <w:t>ing</w:t>
      </w:r>
      <w:r w:rsidRPr="00137A99">
        <w:t xml:space="preserve"> the decision at the previous meeting to decline grant funding from the Lawn Tennis Association towards resurfacing the Normanston Park tennis courts</w:t>
      </w:r>
    </w:p>
    <w:p w:rsidR="002D0924" w:rsidRDefault="001E2D5F" w:rsidP="001E2D5F">
      <w:pPr>
        <w:pStyle w:val="NoSpacing"/>
        <w:ind w:left="567"/>
      </w:pPr>
      <w:r>
        <w:t xml:space="preserve">Cllr Brooks spoke to endorse the comments from the members of the public and reiterated there had been no decision to resurface the courts with a hard surface only. </w:t>
      </w:r>
      <w:r w:rsidR="002D0924">
        <w:t xml:space="preserve">Cllr Pearce understood the Lawn Tennis Association had advised the Racket Sports Academy that their inspections had identified a need to entirely reconstruct one of the courts and resurface the others, for which £100,000 of funding had been offered to the Town Council. The cost of removing the all-weather surfacing and replacing it afterwards would fall to the Town Council. Cllr Pearce proposed </w:t>
      </w:r>
      <w:r w:rsidR="00762198">
        <w:t>defer</w:t>
      </w:r>
      <w:r w:rsidR="002D0924">
        <w:t>ring a</w:t>
      </w:r>
      <w:r w:rsidR="00762198">
        <w:t xml:space="preserve"> decision until </w:t>
      </w:r>
      <w:r w:rsidR="002D0924">
        <w:t>the Council has received confirmation of the costs it will need to cover and its liability.</w:t>
      </w:r>
    </w:p>
    <w:p w:rsidR="002D0924" w:rsidRPr="002D0924" w:rsidRDefault="002D0924" w:rsidP="002D0924">
      <w:pPr>
        <w:pStyle w:val="NoSpacing"/>
        <w:ind w:left="567" w:hanging="567"/>
        <w:rPr>
          <w:i/>
        </w:rPr>
      </w:pPr>
      <w:r w:rsidRPr="002D0924">
        <w:rPr>
          <w:i/>
        </w:rPr>
        <w:t>Cllr Pitts arrived 18:55</w:t>
      </w:r>
    </w:p>
    <w:p w:rsidR="00762198" w:rsidRPr="0095714D" w:rsidRDefault="002D0924" w:rsidP="002D0924">
      <w:pPr>
        <w:pStyle w:val="NoSpacing"/>
        <w:ind w:left="567"/>
      </w:pPr>
      <w:r>
        <w:t>Cllr Patience queried whether the offer of grant funding is subject to a time limit and this will need to be clarified. Cllr Lang advised he would be prepared to support this only on the basis of reinstatement of the all-weather surface following the re-surfacing works. Cllr Begum suggested a meeting between the Lawn Tennis Association and regular users of the Normanston Park tennis courts would be beneficial once further information is known. Cllr Brooks seconded Cllr Pearce’s proposal. Thirteen Councillors voted in favour and two Councillors voted against.</w:t>
      </w:r>
    </w:p>
    <w:p w:rsidR="00BB1222" w:rsidRDefault="00D3395D" w:rsidP="00A04A87">
      <w:pPr>
        <w:pStyle w:val="Heading1"/>
        <w:keepNext w:val="0"/>
        <w:keepLines w:val="0"/>
        <w:widowControl w:val="0"/>
        <w:ind w:left="426" w:hanging="426"/>
      </w:pPr>
      <w:r>
        <w:t>Finance</w:t>
      </w:r>
    </w:p>
    <w:p w:rsidR="00441A97" w:rsidRDefault="00A7107B" w:rsidP="00A04A87">
      <w:pPr>
        <w:pStyle w:val="Heading2"/>
        <w:keepNext w:val="0"/>
        <w:keepLines w:val="0"/>
        <w:widowControl w:val="0"/>
        <w:ind w:left="567" w:hanging="567"/>
      </w:pPr>
      <w:r>
        <w:t>T</w:t>
      </w:r>
      <w:r w:rsidR="00DB0D90">
        <w:t xml:space="preserve">he draft </w:t>
      </w:r>
      <w:r w:rsidR="00F96C85">
        <w:t>m</w:t>
      </w:r>
      <w:r w:rsidR="0090274B">
        <w:t>in</w:t>
      </w:r>
      <w:r w:rsidR="004B4CC7">
        <w:t>utes of the meeting on 11 July</w:t>
      </w:r>
      <w:r w:rsidR="00D0758D">
        <w:t xml:space="preserve"> 2022</w:t>
      </w:r>
      <w:r>
        <w:t xml:space="preserve"> – The draft minutes were received and noted.</w:t>
      </w:r>
    </w:p>
    <w:p w:rsidR="00F84D80" w:rsidRDefault="00A7107B" w:rsidP="00A04A87">
      <w:pPr>
        <w:pStyle w:val="Heading2"/>
        <w:keepNext w:val="0"/>
        <w:keepLines w:val="0"/>
        <w:widowControl w:val="0"/>
        <w:ind w:left="567" w:hanging="567"/>
      </w:pPr>
      <w:r>
        <w:t>A</w:t>
      </w:r>
      <w:r w:rsidR="00F84D80">
        <w:t xml:space="preserve"> request from Cllr </w:t>
      </w:r>
      <w:r w:rsidR="00984409">
        <w:t>Patience</w:t>
      </w:r>
      <w:r w:rsidR="00F84D80">
        <w:t xml:space="preserve"> to join the Finance and Governance Committee</w:t>
      </w:r>
      <w:r>
        <w:t xml:space="preserve"> – Cllr </w:t>
      </w:r>
      <w:r w:rsidR="009C7709">
        <w:t xml:space="preserve">Pearce </w:t>
      </w:r>
      <w:r>
        <w:t>proposed approval of this request; seconded by Cllr</w:t>
      </w:r>
      <w:r w:rsidR="009C7709">
        <w:t xml:space="preserve"> Begum</w:t>
      </w:r>
      <w:r>
        <w:t>; all in favour.</w:t>
      </w:r>
    </w:p>
    <w:p w:rsidR="006334DE" w:rsidRDefault="00A7107B" w:rsidP="00A04A87">
      <w:pPr>
        <w:pStyle w:val="Heading2"/>
        <w:keepNext w:val="0"/>
        <w:keepLines w:val="0"/>
        <w:widowControl w:val="0"/>
        <w:ind w:left="567" w:hanging="567"/>
        <w:rPr>
          <w:color w:val="FF0000"/>
        </w:rPr>
      </w:pPr>
      <w:r>
        <w:t>T</w:t>
      </w:r>
      <w:r w:rsidR="00441A97" w:rsidRPr="009B5FE6">
        <w:t>he following recommendations from the Finance and Governance Committee:</w:t>
      </w:r>
    </w:p>
    <w:p w:rsidR="00944A34" w:rsidRPr="00EA4136" w:rsidRDefault="00A7107B" w:rsidP="00A04A87">
      <w:pPr>
        <w:pStyle w:val="Heading3"/>
        <w:keepNext w:val="0"/>
        <w:keepLines w:val="0"/>
        <w:widowControl w:val="0"/>
        <w:rPr>
          <w:color w:val="FF0000"/>
        </w:rPr>
      </w:pPr>
      <w:r>
        <w:t>S</w:t>
      </w:r>
      <w:r w:rsidR="00EA4136">
        <w:t>eek</w:t>
      </w:r>
      <w:r>
        <w:t>ing</w:t>
      </w:r>
      <w:r w:rsidR="00EA4136">
        <w:t xml:space="preserve"> additional members for the Budget and Loan Sub-Committee, noting the availability of fin</w:t>
      </w:r>
      <w:r w:rsidR="00137A99">
        <w:t>ancial awareness training via</w:t>
      </w:r>
      <w:r w:rsidR="00EA4136">
        <w:t xml:space="preserve"> Suffolk Association of Local Councils</w:t>
      </w:r>
      <w:r w:rsidR="009C7709">
        <w:t xml:space="preserve"> – </w:t>
      </w:r>
      <w:r w:rsidR="00D4661B">
        <w:t xml:space="preserve">The current members of the Sub-Committee spoke of its importance and encouraged more Councillors to join. Cllr Brooks gave information about the financial awareness training, which any Councillor can request to join. In response to a query from Cllr Patience, Cllr Pearce advised that meetings become more frequent during the budget setting period, but are arranged </w:t>
      </w:r>
      <w:r w:rsidR="009C7709">
        <w:t>according to</w:t>
      </w:r>
      <w:r w:rsidR="00D4661B">
        <w:t xml:space="preserve"> the</w:t>
      </w:r>
      <w:r w:rsidR="009C7709">
        <w:t xml:space="preserve"> convenience of</w:t>
      </w:r>
      <w:r w:rsidR="00D4661B">
        <w:t xml:space="preserve"> Sub-Committee</w:t>
      </w:r>
      <w:r w:rsidR="009C7709">
        <w:t xml:space="preserve"> members and</w:t>
      </w:r>
      <w:r w:rsidR="00D4661B">
        <w:t xml:space="preserve"> supporting officers</w:t>
      </w:r>
      <w:r w:rsidR="009C7709">
        <w:t xml:space="preserve">. </w:t>
      </w:r>
    </w:p>
    <w:p w:rsidR="00EA4136" w:rsidRPr="00EA4136" w:rsidRDefault="00A7107B" w:rsidP="00A04A87">
      <w:pPr>
        <w:pStyle w:val="Heading3"/>
        <w:keepNext w:val="0"/>
        <w:keepLines w:val="0"/>
        <w:widowControl w:val="0"/>
        <w:rPr>
          <w:color w:val="FF0000"/>
        </w:rPr>
      </w:pPr>
      <w:r>
        <w:t>A</w:t>
      </w:r>
      <w:r w:rsidR="00EA4136">
        <w:t>dopt</w:t>
      </w:r>
      <w:r>
        <w:t>ing</w:t>
      </w:r>
      <w:r w:rsidR="00EA4136">
        <w:t xml:space="preserve"> the following policies</w:t>
      </w:r>
      <w:proofErr w:type="gramStart"/>
      <w:r w:rsidR="00EA4136">
        <w:t>:</w:t>
      </w:r>
      <w:r>
        <w:t>-</w:t>
      </w:r>
      <w:proofErr w:type="gramEnd"/>
      <w:r>
        <w:t xml:space="preserve"> </w:t>
      </w:r>
      <w:r w:rsidR="00095061">
        <w:t>Cllr Green suggested adoption of all the listed policies. Cllr Begum queried whether the Conferring of the Title of Honorary Freemen and Freewomen Policy and Conferring of the Title of Honorary Freemen and Freewomen (Post Award) Policy could be amended to gender neutral terminology, in line with other Town Council policies. The Clerk advised the terminology in these policies is governed by legislation, but the Council could however use its preferred terminology, with an asterisk to explain what is defined in law. Cllr Pearce proposed adoption of the policies listed in items 59.3bi – 59.3bviii</w:t>
      </w:r>
      <w:r w:rsidR="009A4C1D">
        <w:t>, with amendments to the terminology used in the policies at items 59.3bvi and 59.3bvii and an asterisk with an explanation, and a delegation to officers to determine the wording; seconded by Cllr Brooks; all in favour.</w:t>
      </w:r>
    </w:p>
    <w:p w:rsidR="00EA4136" w:rsidRDefault="00CE2B1C" w:rsidP="00A04A87">
      <w:pPr>
        <w:pStyle w:val="Heading4"/>
        <w:keepNext w:val="0"/>
        <w:keepLines w:val="0"/>
        <w:widowControl w:val="0"/>
        <w:numPr>
          <w:ilvl w:val="0"/>
          <w:numId w:val="0"/>
        </w:numPr>
        <w:ind w:left="1434" w:hanging="300"/>
      </w:pPr>
      <w:r>
        <w:lastRenderedPageBreak/>
        <w:t>59.3</w:t>
      </w:r>
      <w:r w:rsidR="00EA4136">
        <w:t>bi. Acquisitions and Disposal Policy, as amended</w:t>
      </w:r>
    </w:p>
    <w:p w:rsidR="00EA4136" w:rsidRDefault="00CE2B1C" w:rsidP="00A04A87">
      <w:pPr>
        <w:pStyle w:val="Heading4"/>
        <w:keepNext w:val="0"/>
        <w:keepLines w:val="0"/>
        <w:widowControl w:val="0"/>
        <w:numPr>
          <w:ilvl w:val="0"/>
          <w:numId w:val="0"/>
        </w:numPr>
        <w:ind w:left="1434" w:hanging="300"/>
      </w:pPr>
      <w:r>
        <w:t>59.3</w:t>
      </w:r>
      <w:r w:rsidR="00EA4136">
        <w:t>bii. Adverse Weather Policy, as amended</w:t>
      </w:r>
    </w:p>
    <w:p w:rsidR="00EA4136" w:rsidRDefault="00CE2B1C" w:rsidP="00A04A87">
      <w:pPr>
        <w:pStyle w:val="Heading4"/>
        <w:keepNext w:val="0"/>
        <w:keepLines w:val="0"/>
        <w:widowControl w:val="0"/>
        <w:numPr>
          <w:ilvl w:val="0"/>
          <w:numId w:val="0"/>
        </w:numPr>
        <w:ind w:left="1434" w:hanging="300"/>
      </w:pPr>
      <w:r>
        <w:t>59.3</w:t>
      </w:r>
      <w:r w:rsidR="00EA4136">
        <w:t>biii. Anti-Harassment and Bullying Policy, as amended</w:t>
      </w:r>
    </w:p>
    <w:p w:rsidR="00EA4136" w:rsidRDefault="00CE2B1C" w:rsidP="00A04A87">
      <w:pPr>
        <w:pStyle w:val="Heading4"/>
        <w:keepNext w:val="0"/>
        <w:keepLines w:val="0"/>
        <w:widowControl w:val="0"/>
        <w:numPr>
          <w:ilvl w:val="0"/>
          <w:numId w:val="0"/>
        </w:numPr>
        <w:ind w:left="1434" w:hanging="300"/>
      </w:pPr>
      <w:r>
        <w:t>59.3</w:t>
      </w:r>
      <w:r w:rsidR="00EA4136">
        <w:t>biv. Appraisals Guidance, as amended</w:t>
      </w:r>
    </w:p>
    <w:p w:rsidR="00EA4136" w:rsidRDefault="00CE2B1C" w:rsidP="00A04A87">
      <w:pPr>
        <w:pStyle w:val="Heading4"/>
        <w:keepNext w:val="0"/>
        <w:keepLines w:val="0"/>
        <w:widowControl w:val="0"/>
        <w:numPr>
          <w:ilvl w:val="0"/>
          <w:numId w:val="0"/>
        </w:numPr>
        <w:ind w:left="1434" w:hanging="300"/>
      </w:pPr>
      <w:r>
        <w:t>59.3</w:t>
      </w:r>
      <w:r w:rsidR="00EA4136">
        <w:t>bv. Complaints Procedure, as amended</w:t>
      </w:r>
    </w:p>
    <w:p w:rsidR="00EA4136" w:rsidRDefault="00CE2B1C" w:rsidP="00A04A87">
      <w:pPr>
        <w:pStyle w:val="Heading4"/>
        <w:keepNext w:val="0"/>
        <w:keepLines w:val="0"/>
        <w:widowControl w:val="0"/>
        <w:numPr>
          <w:ilvl w:val="0"/>
          <w:numId w:val="0"/>
        </w:numPr>
        <w:ind w:left="1434" w:hanging="300"/>
      </w:pPr>
      <w:r>
        <w:t>59.3</w:t>
      </w:r>
      <w:r w:rsidR="00EA4136">
        <w:t>bvi. Conferring of the Title of Honorary Fr</w:t>
      </w:r>
      <w:r w:rsidR="00137A99">
        <w:t>eemen and Freewomen</w:t>
      </w:r>
    </w:p>
    <w:p w:rsidR="00EA4136" w:rsidRDefault="00CE2B1C" w:rsidP="00A04A87">
      <w:pPr>
        <w:pStyle w:val="Heading4"/>
        <w:keepNext w:val="0"/>
        <w:keepLines w:val="0"/>
        <w:widowControl w:val="0"/>
        <w:numPr>
          <w:ilvl w:val="0"/>
          <w:numId w:val="0"/>
        </w:numPr>
        <w:ind w:left="1134"/>
      </w:pPr>
      <w:r>
        <w:t>59.3</w:t>
      </w:r>
      <w:r w:rsidR="00EA4136">
        <w:t>bvii. Conferring of the Title of Honorary Freemen and Freewomen</w:t>
      </w:r>
      <w:r w:rsidR="00137A99">
        <w:t xml:space="preserve"> (Post Award)</w:t>
      </w:r>
    </w:p>
    <w:p w:rsidR="00EA4136" w:rsidRDefault="00CE2B1C" w:rsidP="00A04A87">
      <w:pPr>
        <w:pStyle w:val="Heading4"/>
        <w:keepNext w:val="0"/>
        <w:keepLines w:val="0"/>
        <w:widowControl w:val="0"/>
        <w:numPr>
          <w:ilvl w:val="0"/>
          <w:numId w:val="0"/>
        </w:numPr>
        <w:ind w:left="1434" w:hanging="300"/>
      </w:pPr>
      <w:r>
        <w:t>59.3</w:t>
      </w:r>
      <w:r w:rsidR="00EA4136">
        <w:t>bviii. Community Engagement Policy</w:t>
      </w:r>
    </w:p>
    <w:p w:rsidR="00F74821" w:rsidRPr="00137A99" w:rsidRDefault="00A7107B" w:rsidP="00A04A87">
      <w:pPr>
        <w:pStyle w:val="Heading3"/>
        <w:keepNext w:val="0"/>
        <w:keepLines w:val="0"/>
        <w:widowControl w:val="0"/>
      </w:pPr>
      <w:r>
        <w:t>R</w:t>
      </w:r>
      <w:r w:rsidR="00F74821" w:rsidRPr="00137A99">
        <w:t>eview</w:t>
      </w:r>
      <w:r>
        <w:t>ing</w:t>
      </w:r>
      <w:r w:rsidR="00F74821" w:rsidRPr="00137A99">
        <w:t xml:space="preserve"> and</w:t>
      </w:r>
      <w:r w:rsidR="00984409">
        <w:t>,</w:t>
      </w:r>
      <w:r w:rsidR="00F74821" w:rsidRPr="00137A99">
        <w:t xml:space="preserve"> if necessary</w:t>
      </w:r>
      <w:r w:rsidR="00984409">
        <w:t>,</w:t>
      </w:r>
      <w:r w:rsidR="00F74821" w:rsidRPr="00137A99">
        <w:t xml:space="preserve"> reaffirm</w:t>
      </w:r>
      <w:r>
        <w:t>ing</w:t>
      </w:r>
      <w:r w:rsidR="00F74821" w:rsidRPr="00137A99">
        <w:t xml:space="preserve"> the decision at the previous meeting to decline grant funding from the Lawn Tennis Association towards resurfacing the Normanston Park tennis courts</w:t>
      </w:r>
      <w:r w:rsidR="009A4C1D">
        <w:t xml:space="preserve"> – This item was considered earlier in the meeting.</w:t>
      </w:r>
    </w:p>
    <w:p w:rsidR="00A604E4" w:rsidRDefault="00A7107B" w:rsidP="00A04A87">
      <w:pPr>
        <w:pStyle w:val="Heading2"/>
        <w:keepNext w:val="0"/>
        <w:keepLines w:val="0"/>
        <w:widowControl w:val="0"/>
        <w:ind w:left="567" w:hanging="567"/>
      </w:pPr>
      <w:r>
        <w:t>P</w:t>
      </w:r>
      <w:r w:rsidR="00DE3076">
        <w:t>rogressing the installation of floodlights at the Denes Oval tennis courts, within a maximum budget of £</w:t>
      </w:r>
      <w:r w:rsidR="00764683">
        <w:t>53,732</w:t>
      </w:r>
      <w:r w:rsidR="007618A1">
        <w:t xml:space="preserve"> – </w:t>
      </w:r>
      <w:r w:rsidR="002E3DFE">
        <w:t>Cllr Pearce advised the Lowestoft Town Tennis Club would be able to contribute approximately £8,000</w:t>
      </w:r>
      <w:r w:rsidR="00CF6641">
        <w:t xml:space="preserve"> and the Council has previously agreed a maximum budget of £80,000 to support the Club’s proposals to improve the facilities</w:t>
      </w:r>
      <w:r w:rsidR="002E3DFE">
        <w:t xml:space="preserve">. The Club has shared its evaluation process for contractor selection. Cllr Pearce proposed approval of the maximum budget. Cllr Patience proposed an amendment to refer this matter to the Finance and Governance Committee for further consideration; seconded by Cllr Parker, who would like the Committee to take the cost of living crisis and the impact of inflation of the Town Council’s budget into consideration. Cllr Brooks advised that the Council had already set a budget for improvement works to the Denes Oval to provide better facilities to the public. Cllr Pearce supported this and advised the floodlights are part of a wider upgrade of the site, which will in time include the perimeter wall and gates. The Council has also been working with the Cricket Club. </w:t>
      </w:r>
      <w:r w:rsidR="00CF6641">
        <w:t xml:space="preserve">Cllr Lang would like to see the perimeter wall given priority. The Clerk advised that the cost of the floodlights and the previously approved third electronic gate would cost account for £60,000 of the budget, before consideration has been given to resurfacing the two courts which are currently out of use. A vote was taken on Cllr Patience’s amendment. Eight Councillors voted in favour, which was a majority of the fifteen present. </w:t>
      </w:r>
      <w:r w:rsidR="00C63354">
        <w:t>This therefore became the substantive motion and the vote was taken. Eight Councillors voted in favour; four Councillors voted against; three Councillors abstained from the vote.</w:t>
      </w:r>
    </w:p>
    <w:p w:rsidR="00DE3076" w:rsidRDefault="00A7107B" w:rsidP="00A04A87">
      <w:pPr>
        <w:pStyle w:val="Heading2"/>
        <w:keepNext w:val="0"/>
        <w:keepLines w:val="0"/>
        <w:widowControl w:val="0"/>
        <w:ind w:left="567" w:hanging="567"/>
        <w:rPr>
          <w:color w:val="FF0000"/>
        </w:rPr>
      </w:pPr>
      <w:r>
        <w:t>Finalising</w:t>
      </w:r>
      <w:r w:rsidR="00DE3076" w:rsidRPr="00137A99">
        <w:t xml:space="preserve"> any procurement or governance arrangements relating to the Lowestoft Town Tennis Club c</w:t>
      </w:r>
      <w:r w:rsidR="00137A99">
        <w:t>apital works at the Denes Oval</w:t>
      </w:r>
      <w:r w:rsidR="00141C0D">
        <w:t xml:space="preserve"> – </w:t>
      </w:r>
      <w:r w:rsidR="00C63354">
        <w:t xml:space="preserve">The </w:t>
      </w:r>
      <w:r w:rsidR="00141C0D">
        <w:t>Clerk</w:t>
      </w:r>
      <w:r w:rsidR="00C63354">
        <w:t xml:space="preserve"> advised that the previous item will be referred back to Full Council following its consideration by the Finance and Governance Committee, at which stage this item can also be considered.</w:t>
      </w:r>
    </w:p>
    <w:p w:rsidR="000536B8" w:rsidRDefault="00A7107B" w:rsidP="00A04A87">
      <w:pPr>
        <w:pStyle w:val="Heading2"/>
        <w:keepNext w:val="0"/>
        <w:keepLines w:val="0"/>
        <w:widowControl w:val="0"/>
        <w:ind w:left="567" w:hanging="567"/>
      </w:pPr>
      <w:r>
        <w:t>Receipt</w:t>
      </w:r>
      <w:r w:rsidR="00A3633B">
        <w:t xml:space="preserve"> and</w:t>
      </w:r>
      <w:r w:rsidR="00DB0D90">
        <w:t xml:space="preserve"> consider</w:t>
      </w:r>
      <w:r>
        <w:t>ation of</w:t>
      </w:r>
      <w:r w:rsidR="00A3633B">
        <w:t xml:space="preserve"> </w:t>
      </w:r>
      <w:r w:rsidR="003E560A">
        <w:rPr>
          <w:rFonts w:cs="Calibri"/>
        </w:rPr>
        <w:t>the following</w:t>
      </w:r>
      <w:r w:rsidR="006E0575">
        <w:rPr>
          <w:rFonts w:cs="Calibri"/>
        </w:rPr>
        <w:t>:</w:t>
      </w:r>
    </w:p>
    <w:p w:rsidR="00DF2B5F" w:rsidRDefault="000536B8" w:rsidP="00A04A87">
      <w:pPr>
        <w:pStyle w:val="Heading3"/>
        <w:keepNext w:val="0"/>
        <w:keepLines w:val="0"/>
        <w:widowControl w:val="0"/>
        <w:ind w:hanging="567"/>
      </w:pPr>
      <w:r>
        <w:t>2022 – 2023</w:t>
      </w:r>
      <w:r w:rsidR="00DF2B5F">
        <w:t xml:space="preserve"> budget position</w:t>
      </w:r>
      <w:r w:rsidR="00141C0D">
        <w:t xml:space="preserve"> – </w:t>
      </w:r>
      <w:r w:rsidR="00C63354">
        <w:t xml:space="preserve">Cllr Pearce proposed approval of the current budget position; seconded by Cllr Lang; </w:t>
      </w:r>
      <w:r w:rsidR="00141C0D">
        <w:t>all in favour.</w:t>
      </w:r>
    </w:p>
    <w:p w:rsidR="00C63354" w:rsidRDefault="00702343" w:rsidP="00A04A87">
      <w:pPr>
        <w:pStyle w:val="Heading3"/>
        <w:keepNext w:val="0"/>
        <w:keepLines w:val="0"/>
        <w:widowControl w:val="0"/>
        <w:ind w:hanging="567"/>
      </w:pPr>
      <w:r>
        <w:t>A</w:t>
      </w:r>
      <w:r w:rsidR="0090274B">
        <w:t>ny bank reconciliations</w:t>
      </w:r>
      <w:r w:rsidR="00141C0D">
        <w:t xml:space="preserve"> – </w:t>
      </w:r>
      <w:r w:rsidR="00C63354">
        <w:t xml:space="preserve">The Clerk confirmed </w:t>
      </w:r>
      <w:r w:rsidR="00141C0D">
        <w:t>April and May</w:t>
      </w:r>
      <w:r w:rsidR="00C63354">
        <w:t>’s had been checked and signed by one of the Councillor bank reconciliation signatory and June’s was ready for checking by the other Councillor bank reconciliation signatory.</w:t>
      </w:r>
    </w:p>
    <w:p w:rsidR="0090274B" w:rsidRPr="00C63354" w:rsidRDefault="00C63354" w:rsidP="00C63354">
      <w:pPr>
        <w:pStyle w:val="NoSpacing"/>
        <w:rPr>
          <w:i/>
        </w:rPr>
      </w:pPr>
      <w:r w:rsidRPr="00C63354">
        <w:rPr>
          <w:i/>
        </w:rPr>
        <w:t>Four members of the public left the meeting 19:24</w:t>
      </w:r>
    </w:p>
    <w:p w:rsidR="00C63354" w:rsidRPr="00C63354" w:rsidRDefault="00C63354" w:rsidP="00C63354">
      <w:pPr>
        <w:pStyle w:val="NoSpacing"/>
        <w:rPr>
          <w:i/>
        </w:rPr>
      </w:pPr>
      <w:r w:rsidRPr="00C63354">
        <w:rPr>
          <w:i/>
        </w:rPr>
        <w:t>The Clerk temporarily left the meeting 19:24</w:t>
      </w:r>
    </w:p>
    <w:p w:rsidR="00756D7F" w:rsidRDefault="00CF33B6" w:rsidP="00A04A87">
      <w:pPr>
        <w:pStyle w:val="Heading3"/>
        <w:keepNext w:val="0"/>
        <w:keepLines w:val="0"/>
        <w:widowControl w:val="0"/>
        <w:ind w:hanging="567"/>
      </w:pPr>
      <w:r>
        <w:t>P</w:t>
      </w:r>
      <w:r w:rsidR="006E0575">
        <w:t>ayments</w:t>
      </w:r>
      <w:r w:rsidR="00702343">
        <w:t xml:space="preserve"> and income for the </w:t>
      </w:r>
      <w:r w:rsidR="00B62EED">
        <w:t xml:space="preserve">month </w:t>
      </w:r>
      <w:r w:rsidR="007C6182">
        <w:t xml:space="preserve">ending </w:t>
      </w:r>
      <w:r w:rsidR="00F74821">
        <w:t>30 June</w:t>
      </w:r>
      <w:r w:rsidR="00E158F4">
        <w:t xml:space="preserve"> </w:t>
      </w:r>
      <w:r w:rsidR="00F74821">
        <w:t>2022 and July</w:t>
      </w:r>
      <w:r w:rsidR="00213437">
        <w:t xml:space="preserve"> 2022</w:t>
      </w:r>
      <w:r w:rsidR="00784773">
        <w:t xml:space="preserve"> to date</w:t>
      </w:r>
      <w:r w:rsidR="00702343">
        <w:t xml:space="preserve"> (see schedules)</w:t>
      </w:r>
      <w:r w:rsidR="000309E6">
        <w:t xml:space="preserve"> – </w:t>
      </w:r>
      <w:r w:rsidR="00C63354">
        <w:t>Cllr Pearce proposed approval of the</w:t>
      </w:r>
      <w:r w:rsidR="000309E6">
        <w:t xml:space="preserve"> income and expenditure reports as follows</w:t>
      </w:r>
      <w:r w:rsidR="00C63354">
        <w:t>; seconded by Cllr Begum; all in favour</w:t>
      </w:r>
      <w:r w:rsidR="000309E6">
        <w:t>:</w:t>
      </w:r>
    </w:p>
    <w:p w:rsidR="000309E6" w:rsidRDefault="000309E6" w:rsidP="00A04A87">
      <w:pPr>
        <w:pStyle w:val="Caption"/>
        <w:widowControl w:val="0"/>
      </w:pPr>
      <w:r>
        <w:t xml:space="preserve">Table </w:t>
      </w:r>
      <w:fldSimple w:instr=" SEQ Table \* ARABIC ">
        <w:r>
          <w:rPr>
            <w:noProof/>
          </w:rPr>
          <w:t>1</w:t>
        </w:r>
      </w:fldSimple>
      <w:r>
        <w:t xml:space="preserve"> June and July Expenditure</w:t>
      </w:r>
    </w:p>
    <w:tbl>
      <w:tblPr>
        <w:tblStyle w:val="TableGrid"/>
        <w:tblW w:w="0" w:type="auto"/>
        <w:tblLook w:val="04A0" w:firstRow="1" w:lastRow="0" w:firstColumn="1" w:lastColumn="0" w:noHBand="0" w:noVBand="1"/>
        <w:tblDescription w:val="This table consists of 47 rows and 4 columns and has no merged or split cells."/>
      </w:tblPr>
      <w:tblGrid>
        <w:gridCol w:w="1555"/>
        <w:gridCol w:w="2126"/>
        <w:gridCol w:w="3081"/>
        <w:gridCol w:w="2254"/>
      </w:tblGrid>
      <w:tr w:rsidR="000309E6" w:rsidRPr="00DE2F58" w:rsidTr="000309E6">
        <w:trPr>
          <w:cantSplit/>
          <w:tblHeader/>
        </w:trPr>
        <w:tc>
          <w:tcPr>
            <w:tcW w:w="1555" w:type="dxa"/>
          </w:tcPr>
          <w:p w:rsidR="000309E6" w:rsidRPr="00DE2F58" w:rsidRDefault="000309E6" w:rsidP="00A04A87">
            <w:pPr>
              <w:widowControl w:val="0"/>
              <w:ind w:left="0"/>
              <w:rPr>
                <w:b/>
              </w:rPr>
            </w:pPr>
            <w:r w:rsidRPr="00DE2F58">
              <w:rPr>
                <w:b/>
              </w:rPr>
              <w:t>Date</w:t>
            </w:r>
          </w:p>
        </w:tc>
        <w:tc>
          <w:tcPr>
            <w:tcW w:w="2126" w:type="dxa"/>
          </w:tcPr>
          <w:p w:rsidR="000309E6" w:rsidRPr="00DE2F58" w:rsidRDefault="000309E6" w:rsidP="00A04A87">
            <w:pPr>
              <w:widowControl w:val="0"/>
              <w:ind w:left="0"/>
              <w:rPr>
                <w:b/>
              </w:rPr>
            </w:pPr>
            <w:r w:rsidRPr="00DE2F58">
              <w:rPr>
                <w:b/>
              </w:rPr>
              <w:t>Payment to</w:t>
            </w:r>
          </w:p>
        </w:tc>
        <w:tc>
          <w:tcPr>
            <w:tcW w:w="3081" w:type="dxa"/>
          </w:tcPr>
          <w:p w:rsidR="000309E6" w:rsidRPr="00DE2F58" w:rsidRDefault="000309E6" w:rsidP="00A04A87">
            <w:pPr>
              <w:widowControl w:val="0"/>
              <w:ind w:left="0"/>
              <w:rPr>
                <w:b/>
              </w:rPr>
            </w:pPr>
            <w:r w:rsidRPr="00DE2F58">
              <w:rPr>
                <w:b/>
              </w:rPr>
              <w:t>Description</w:t>
            </w:r>
          </w:p>
        </w:tc>
        <w:tc>
          <w:tcPr>
            <w:tcW w:w="2254" w:type="dxa"/>
          </w:tcPr>
          <w:p w:rsidR="000309E6" w:rsidRPr="00DE2F58" w:rsidRDefault="000309E6" w:rsidP="00A04A87">
            <w:pPr>
              <w:widowControl w:val="0"/>
              <w:ind w:left="0"/>
              <w:rPr>
                <w:b/>
              </w:rPr>
            </w:pPr>
            <w:r w:rsidRPr="00DE2F58">
              <w:rPr>
                <w:b/>
              </w:rPr>
              <w:t>Amount</w:t>
            </w:r>
          </w:p>
        </w:tc>
      </w:tr>
      <w:tr w:rsidR="000309E6" w:rsidTr="000309E6">
        <w:trPr>
          <w:cantSplit/>
        </w:trPr>
        <w:tc>
          <w:tcPr>
            <w:tcW w:w="1555" w:type="dxa"/>
          </w:tcPr>
          <w:p w:rsidR="000309E6" w:rsidRDefault="000309E6" w:rsidP="00A04A87">
            <w:pPr>
              <w:widowControl w:val="0"/>
              <w:ind w:left="0"/>
            </w:pPr>
            <w:r>
              <w:t>1 June 2022</w:t>
            </w:r>
          </w:p>
        </w:tc>
        <w:tc>
          <w:tcPr>
            <w:tcW w:w="2126" w:type="dxa"/>
          </w:tcPr>
          <w:p w:rsidR="000309E6" w:rsidRDefault="000309E6" w:rsidP="00A04A87">
            <w:pPr>
              <w:widowControl w:val="0"/>
              <w:ind w:left="0"/>
            </w:pPr>
            <w:r>
              <w:t>East Suffolk Council</w:t>
            </w:r>
          </w:p>
        </w:tc>
        <w:tc>
          <w:tcPr>
            <w:tcW w:w="3081" w:type="dxa"/>
          </w:tcPr>
          <w:p w:rsidR="000309E6" w:rsidRDefault="000309E6" w:rsidP="00A04A87">
            <w:pPr>
              <w:widowControl w:val="0"/>
              <w:ind w:left="0"/>
            </w:pPr>
            <w:r>
              <w:t>Sparrows Nest Bowls Club NNDR June</w:t>
            </w:r>
          </w:p>
        </w:tc>
        <w:tc>
          <w:tcPr>
            <w:tcW w:w="2254" w:type="dxa"/>
          </w:tcPr>
          <w:p w:rsidR="000309E6" w:rsidRDefault="000309E6" w:rsidP="00A04A87">
            <w:pPr>
              <w:widowControl w:val="0"/>
              <w:ind w:left="0"/>
            </w:pPr>
            <w:r>
              <w:t>£110</w:t>
            </w:r>
          </w:p>
        </w:tc>
      </w:tr>
      <w:tr w:rsidR="000309E6" w:rsidTr="000309E6">
        <w:trPr>
          <w:cantSplit/>
        </w:trPr>
        <w:tc>
          <w:tcPr>
            <w:tcW w:w="1555" w:type="dxa"/>
          </w:tcPr>
          <w:p w:rsidR="000309E6" w:rsidRDefault="000309E6" w:rsidP="00A04A87">
            <w:pPr>
              <w:widowControl w:val="0"/>
              <w:ind w:left="0"/>
            </w:pPr>
            <w:r>
              <w:t>1 June 2022</w:t>
            </w:r>
          </w:p>
        </w:tc>
        <w:tc>
          <w:tcPr>
            <w:tcW w:w="2126" w:type="dxa"/>
          </w:tcPr>
          <w:p w:rsidR="000309E6" w:rsidRDefault="000309E6" w:rsidP="00A04A87">
            <w:pPr>
              <w:widowControl w:val="0"/>
              <w:ind w:left="0"/>
            </w:pPr>
            <w:r>
              <w:t>East Suffolk Council</w:t>
            </w:r>
          </w:p>
        </w:tc>
        <w:tc>
          <w:tcPr>
            <w:tcW w:w="3081" w:type="dxa"/>
          </w:tcPr>
          <w:p w:rsidR="000309E6" w:rsidRDefault="000309E6" w:rsidP="00A04A87">
            <w:pPr>
              <w:widowControl w:val="0"/>
              <w:ind w:left="0"/>
            </w:pPr>
            <w:r>
              <w:t>Links Road Car Park NNDR June</w:t>
            </w:r>
          </w:p>
        </w:tc>
        <w:tc>
          <w:tcPr>
            <w:tcW w:w="2254" w:type="dxa"/>
          </w:tcPr>
          <w:p w:rsidR="000309E6" w:rsidRDefault="000309E6" w:rsidP="00A04A87">
            <w:pPr>
              <w:widowControl w:val="0"/>
              <w:ind w:left="0"/>
            </w:pPr>
            <w:r>
              <w:t>£187</w:t>
            </w:r>
          </w:p>
        </w:tc>
      </w:tr>
      <w:tr w:rsidR="000309E6" w:rsidTr="000309E6">
        <w:trPr>
          <w:cantSplit/>
        </w:trPr>
        <w:tc>
          <w:tcPr>
            <w:tcW w:w="1555" w:type="dxa"/>
          </w:tcPr>
          <w:p w:rsidR="000309E6" w:rsidRDefault="000309E6" w:rsidP="00A04A87">
            <w:pPr>
              <w:widowControl w:val="0"/>
              <w:ind w:left="0"/>
            </w:pPr>
            <w:r>
              <w:lastRenderedPageBreak/>
              <w:t>1 June 2022</w:t>
            </w:r>
          </w:p>
        </w:tc>
        <w:tc>
          <w:tcPr>
            <w:tcW w:w="2126" w:type="dxa"/>
          </w:tcPr>
          <w:p w:rsidR="000309E6" w:rsidRDefault="000309E6" w:rsidP="00A04A87">
            <w:pPr>
              <w:widowControl w:val="0"/>
              <w:ind w:left="0"/>
            </w:pPr>
            <w:r>
              <w:t>East Suffolk Council</w:t>
            </w:r>
          </w:p>
        </w:tc>
        <w:tc>
          <w:tcPr>
            <w:tcW w:w="3081" w:type="dxa"/>
          </w:tcPr>
          <w:p w:rsidR="000309E6" w:rsidRDefault="000309E6" w:rsidP="00A04A87">
            <w:pPr>
              <w:widowControl w:val="0"/>
              <w:ind w:left="0"/>
            </w:pPr>
            <w:r>
              <w:t>Hamilton House NNDR June</w:t>
            </w:r>
          </w:p>
        </w:tc>
        <w:tc>
          <w:tcPr>
            <w:tcW w:w="2254" w:type="dxa"/>
          </w:tcPr>
          <w:p w:rsidR="000309E6" w:rsidRDefault="000309E6" w:rsidP="00A04A87">
            <w:pPr>
              <w:widowControl w:val="0"/>
              <w:ind w:left="0"/>
            </w:pPr>
            <w:r>
              <w:t>£948</w:t>
            </w:r>
          </w:p>
        </w:tc>
      </w:tr>
      <w:tr w:rsidR="000309E6" w:rsidTr="000309E6">
        <w:trPr>
          <w:cantSplit/>
        </w:trPr>
        <w:tc>
          <w:tcPr>
            <w:tcW w:w="1555" w:type="dxa"/>
          </w:tcPr>
          <w:p w:rsidR="000309E6" w:rsidRDefault="000309E6" w:rsidP="00A04A87">
            <w:pPr>
              <w:widowControl w:val="0"/>
              <w:ind w:left="0"/>
            </w:pPr>
            <w:r>
              <w:t>1 June 2022</w:t>
            </w:r>
          </w:p>
        </w:tc>
        <w:tc>
          <w:tcPr>
            <w:tcW w:w="2126" w:type="dxa"/>
          </w:tcPr>
          <w:p w:rsidR="000309E6" w:rsidRDefault="000309E6" w:rsidP="00A04A87">
            <w:pPr>
              <w:widowControl w:val="0"/>
              <w:ind w:left="0"/>
            </w:pPr>
            <w:proofErr w:type="spellStart"/>
            <w:r>
              <w:t>Gearhire</w:t>
            </w:r>
            <w:proofErr w:type="spellEnd"/>
            <w:r>
              <w:t xml:space="preserve"> Sound and Light</w:t>
            </w:r>
          </w:p>
        </w:tc>
        <w:tc>
          <w:tcPr>
            <w:tcW w:w="3081" w:type="dxa"/>
          </w:tcPr>
          <w:p w:rsidR="000309E6" w:rsidRDefault="000309E6" w:rsidP="00A04A87">
            <w:pPr>
              <w:widowControl w:val="0"/>
              <w:ind w:left="0"/>
            </w:pPr>
            <w:r>
              <w:t>Meeting Amplification</w:t>
            </w:r>
          </w:p>
        </w:tc>
        <w:tc>
          <w:tcPr>
            <w:tcW w:w="2254" w:type="dxa"/>
          </w:tcPr>
          <w:p w:rsidR="000309E6" w:rsidRDefault="000309E6" w:rsidP="00A04A87">
            <w:pPr>
              <w:widowControl w:val="0"/>
              <w:ind w:left="0"/>
            </w:pPr>
            <w:r>
              <w:t>£400 + £80 VAT = £480</w:t>
            </w:r>
          </w:p>
        </w:tc>
      </w:tr>
      <w:tr w:rsidR="000309E6" w:rsidTr="000309E6">
        <w:trPr>
          <w:cantSplit/>
        </w:trPr>
        <w:tc>
          <w:tcPr>
            <w:tcW w:w="1555" w:type="dxa"/>
          </w:tcPr>
          <w:p w:rsidR="000309E6" w:rsidRDefault="000309E6" w:rsidP="00A04A87">
            <w:pPr>
              <w:widowControl w:val="0"/>
              <w:ind w:left="0"/>
            </w:pPr>
            <w:r>
              <w:t>1 June 2022</w:t>
            </w:r>
          </w:p>
        </w:tc>
        <w:tc>
          <w:tcPr>
            <w:tcW w:w="2126" w:type="dxa"/>
          </w:tcPr>
          <w:p w:rsidR="000309E6" w:rsidRDefault="000309E6" w:rsidP="00A04A87">
            <w:pPr>
              <w:widowControl w:val="0"/>
              <w:ind w:left="0"/>
            </w:pPr>
            <w:r>
              <w:t>SCC Pension Fund</w:t>
            </w:r>
          </w:p>
        </w:tc>
        <w:tc>
          <w:tcPr>
            <w:tcW w:w="3081" w:type="dxa"/>
          </w:tcPr>
          <w:p w:rsidR="000309E6" w:rsidRDefault="000309E6" w:rsidP="00A04A87">
            <w:pPr>
              <w:widowControl w:val="0"/>
              <w:ind w:left="0"/>
            </w:pPr>
            <w:r>
              <w:t>Pensions May 2022</w:t>
            </w:r>
          </w:p>
        </w:tc>
        <w:tc>
          <w:tcPr>
            <w:tcW w:w="2254" w:type="dxa"/>
          </w:tcPr>
          <w:p w:rsidR="000309E6" w:rsidRDefault="000309E6" w:rsidP="00A04A87">
            <w:pPr>
              <w:widowControl w:val="0"/>
              <w:ind w:left="0"/>
            </w:pPr>
            <w:r>
              <w:t>£6,399.61</w:t>
            </w:r>
          </w:p>
        </w:tc>
      </w:tr>
      <w:tr w:rsidR="000309E6" w:rsidTr="000309E6">
        <w:trPr>
          <w:cantSplit/>
        </w:trPr>
        <w:tc>
          <w:tcPr>
            <w:tcW w:w="1555" w:type="dxa"/>
          </w:tcPr>
          <w:p w:rsidR="000309E6" w:rsidRDefault="000309E6" w:rsidP="00A04A87">
            <w:pPr>
              <w:widowControl w:val="0"/>
              <w:ind w:left="0"/>
            </w:pPr>
            <w:r>
              <w:t>6 June 2022</w:t>
            </w:r>
          </w:p>
        </w:tc>
        <w:tc>
          <w:tcPr>
            <w:tcW w:w="2126" w:type="dxa"/>
          </w:tcPr>
          <w:p w:rsidR="000309E6" w:rsidRDefault="000309E6" w:rsidP="00A04A87">
            <w:pPr>
              <w:widowControl w:val="0"/>
              <w:ind w:left="0"/>
            </w:pPr>
            <w:r>
              <w:t>Northumbrian Water</w:t>
            </w:r>
          </w:p>
        </w:tc>
        <w:tc>
          <w:tcPr>
            <w:tcW w:w="3081" w:type="dxa"/>
          </w:tcPr>
          <w:p w:rsidR="000309E6" w:rsidRDefault="000309E6" w:rsidP="00A04A87">
            <w:pPr>
              <w:widowControl w:val="0"/>
              <w:ind w:left="0"/>
            </w:pPr>
            <w:r>
              <w:t>Legionella Monitoring and Maintenance</w:t>
            </w:r>
          </w:p>
        </w:tc>
        <w:tc>
          <w:tcPr>
            <w:tcW w:w="2254" w:type="dxa"/>
          </w:tcPr>
          <w:p w:rsidR="000309E6" w:rsidRDefault="000309E6" w:rsidP="00A04A87">
            <w:pPr>
              <w:widowControl w:val="0"/>
              <w:ind w:left="0"/>
            </w:pPr>
            <w:r>
              <w:t>£593.97 + £118.79 VAT = £712.76</w:t>
            </w:r>
          </w:p>
        </w:tc>
      </w:tr>
      <w:tr w:rsidR="000309E6" w:rsidTr="000309E6">
        <w:trPr>
          <w:cantSplit/>
        </w:trPr>
        <w:tc>
          <w:tcPr>
            <w:tcW w:w="1555" w:type="dxa"/>
          </w:tcPr>
          <w:p w:rsidR="000309E6" w:rsidRDefault="000309E6" w:rsidP="00A04A87">
            <w:pPr>
              <w:widowControl w:val="0"/>
              <w:ind w:left="0"/>
            </w:pPr>
            <w:r>
              <w:t>6 June 2022</w:t>
            </w:r>
          </w:p>
        </w:tc>
        <w:tc>
          <w:tcPr>
            <w:tcW w:w="2126" w:type="dxa"/>
          </w:tcPr>
          <w:p w:rsidR="000309E6" w:rsidRDefault="000309E6" w:rsidP="00A04A87">
            <w:pPr>
              <w:widowControl w:val="0"/>
              <w:ind w:left="0"/>
            </w:pPr>
            <w:r>
              <w:t>John Mallett</w:t>
            </w:r>
          </w:p>
        </w:tc>
        <w:tc>
          <w:tcPr>
            <w:tcW w:w="3081" w:type="dxa"/>
          </w:tcPr>
          <w:p w:rsidR="000309E6" w:rsidRDefault="000309E6" w:rsidP="00A04A87">
            <w:pPr>
              <w:widowControl w:val="0"/>
              <w:ind w:left="0"/>
            </w:pPr>
            <w:r>
              <w:t>Peter Pan Statue Instalment 1 of 2</w:t>
            </w:r>
          </w:p>
        </w:tc>
        <w:tc>
          <w:tcPr>
            <w:tcW w:w="2254" w:type="dxa"/>
          </w:tcPr>
          <w:p w:rsidR="000309E6" w:rsidRDefault="000309E6" w:rsidP="00A04A87">
            <w:pPr>
              <w:widowControl w:val="0"/>
              <w:ind w:left="0"/>
            </w:pPr>
            <w:r>
              <w:t>£1,000</w:t>
            </w:r>
          </w:p>
        </w:tc>
      </w:tr>
      <w:tr w:rsidR="000309E6" w:rsidTr="000309E6">
        <w:trPr>
          <w:cantSplit/>
        </w:trPr>
        <w:tc>
          <w:tcPr>
            <w:tcW w:w="1555" w:type="dxa"/>
          </w:tcPr>
          <w:p w:rsidR="000309E6" w:rsidRDefault="000309E6" w:rsidP="00A04A87">
            <w:pPr>
              <w:widowControl w:val="0"/>
              <w:ind w:left="0"/>
            </w:pPr>
            <w:r>
              <w:t>6 June 2022</w:t>
            </w:r>
          </w:p>
        </w:tc>
        <w:tc>
          <w:tcPr>
            <w:tcW w:w="2126" w:type="dxa"/>
          </w:tcPr>
          <w:p w:rsidR="000309E6" w:rsidRDefault="000309E6" w:rsidP="00A04A87">
            <w:pPr>
              <w:widowControl w:val="0"/>
              <w:ind w:left="0"/>
            </w:pPr>
            <w:r>
              <w:t>A J Builders</w:t>
            </w:r>
          </w:p>
        </w:tc>
        <w:tc>
          <w:tcPr>
            <w:tcW w:w="3081" w:type="dxa"/>
          </w:tcPr>
          <w:p w:rsidR="000309E6" w:rsidRDefault="000309E6" w:rsidP="00A04A87">
            <w:pPr>
              <w:widowControl w:val="0"/>
              <w:ind w:left="0"/>
            </w:pPr>
            <w:r>
              <w:t>Sparrows Nest Bandstand Timber</w:t>
            </w:r>
          </w:p>
        </w:tc>
        <w:tc>
          <w:tcPr>
            <w:tcW w:w="2254" w:type="dxa"/>
          </w:tcPr>
          <w:p w:rsidR="000309E6" w:rsidRDefault="000309E6" w:rsidP="00A04A87">
            <w:pPr>
              <w:widowControl w:val="0"/>
              <w:ind w:left="0"/>
            </w:pPr>
            <w:r>
              <w:t>£2,800 + £560 VAT = £3,360</w:t>
            </w:r>
          </w:p>
        </w:tc>
      </w:tr>
      <w:tr w:rsidR="000309E6" w:rsidTr="000309E6">
        <w:trPr>
          <w:cantSplit/>
        </w:trPr>
        <w:tc>
          <w:tcPr>
            <w:tcW w:w="1555" w:type="dxa"/>
          </w:tcPr>
          <w:p w:rsidR="000309E6" w:rsidRDefault="000309E6" w:rsidP="00A04A87">
            <w:pPr>
              <w:widowControl w:val="0"/>
              <w:ind w:left="0"/>
            </w:pPr>
            <w:r>
              <w:t>6 June 2022</w:t>
            </w:r>
          </w:p>
        </w:tc>
        <w:tc>
          <w:tcPr>
            <w:tcW w:w="2126" w:type="dxa"/>
          </w:tcPr>
          <w:p w:rsidR="000309E6" w:rsidRDefault="000309E6" w:rsidP="00A04A87">
            <w:pPr>
              <w:widowControl w:val="0"/>
              <w:ind w:left="0"/>
            </w:pPr>
            <w:r>
              <w:t>A J Builders</w:t>
            </w:r>
          </w:p>
        </w:tc>
        <w:tc>
          <w:tcPr>
            <w:tcW w:w="3081" w:type="dxa"/>
          </w:tcPr>
          <w:p w:rsidR="000309E6" w:rsidRDefault="000309E6" w:rsidP="00A04A87">
            <w:pPr>
              <w:widowControl w:val="0"/>
              <w:ind w:left="0"/>
            </w:pPr>
            <w:r>
              <w:t>Sparrows Nest Concrete</w:t>
            </w:r>
          </w:p>
        </w:tc>
        <w:tc>
          <w:tcPr>
            <w:tcW w:w="2254" w:type="dxa"/>
          </w:tcPr>
          <w:p w:rsidR="000309E6" w:rsidRDefault="000309E6" w:rsidP="00A04A87">
            <w:pPr>
              <w:widowControl w:val="0"/>
              <w:ind w:left="0"/>
            </w:pPr>
            <w:r>
              <w:t>£3,295 + £659 VAT = £3,954</w:t>
            </w:r>
          </w:p>
        </w:tc>
      </w:tr>
      <w:tr w:rsidR="000309E6" w:rsidTr="000309E6">
        <w:trPr>
          <w:cantSplit/>
        </w:trPr>
        <w:tc>
          <w:tcPr>
            <w:tcW w:w="1555" w:type="dxa"/>
          </w:tcPr>
          <w:p w:rsidR="000309E6" w:rsidRDefault="000309E6" w:rsidP="00A04A87">
            <w:pPr>
              <w:widowControl w:val="0"/>
              <w:ind w:left="0"/>
            </w:pPr>
            <w:r>
              <w:t>6 June 2022</w:t>
            </w:r>
          </w:p>
        </w:tc>
        <w:tc>
          <w:tcPr>
            <w:tcW w:w="2126" w:type="dxa"/>
          </w:tcPr>
          <w:p w:rsidR="000309E6" w:rsidRDefault="000309E6" w:rsidP="00A04A87">
            <w:pPr>
              <w:widowControl w:val="0"/>
              <w:ind w:left="0"/>
            </w:pPr>
            <w:r>
              <w:t>Hestia</w:t>
            </w:r>
          </w:p>
        </w:tc>
        <w:tc>
          <w:tcPr>
            <w:tcW w:w="3081" w:type="dxa"/>
          </w:tcPr>
          <w:p w:rsidR="000309E6" w:rsidRDefault="000309E6" w:rsidP="00A04A87">
            <w:pPr>
              <w:widowControl w:val="0"/>
              <w:ind w:left="0"/>
            </w:pPr>
            <w:r>
              <w:t>Sparrows Nest Beacon Testing</w:t>
            </w:r>
          </w:p>
        </w:tc>
        <w:tc>
          <w:tcPr>
            <w:tcW w:w="2254" w:type="dxa"/>
          </w:tcPr>
          <w:p w:rsidR="000309E6" w:rsidRDefault="000309E6" w:rsidP="00A04A87">
            <w:pPr>
              <w:widowControl w:val="0"/>
              <w:ind w:left="0"/>
            </w:pPr>
            <w:r>
              <w:t>£100 + £20 VAT = £120</w:t>
            </w:r>
          </w:p>
        </w:tc>
      </w:tr>
      <w:tr w:rsidR="000309E6" w:rsidTr="000309E6">
        <w:trPr>
          <w:cantSplit/>
        </w:trPr>
        <w:tc>
          <w:tcPr>
            <w:tcW w:w="1555" w:type="dxa"/>
          </w:tcPr>
          <w:p w:rsidR="000309E6" w:rsidRDefault="000309E6" w:rsidP="00A04A87">
            <w:pPr>
              <w:widowControl w:val="0"/>
              <w:ind w:left="0"/>
            </w:pPr>
            <w:r>
              <w:t>6 June 2022</w:t>
            </w:r>
          </w:p>
        </w:tc>
        <w:tc>
          <w:tcPr>
            <w:tcW w:w="2126" w:type="dxa"/>
          </w:tcPr>
          <w:p w:rsidR="000309E6" w:rsidRDefault="000309E6" w:rsidP="00A04A87">
            <w:pPr>
              <w:widowControl w:val="0"/>
              <w:ind w:left="0"/>
            </w:pPr>
            <w:r>
              <w:t>A J Builders</w:t>
            </w:r>
          </w:p>
        </w:tc>
        <w:tc>
          <w:tcPr>
            <w:tcW w:w="3081" w:type="dxa"/>
          </w:tcPr>
          <w:p w:rsidR="000309E6" w:rsidRDefault="000309E6" w:rsidP="00A04A87">
            <w:pPr>
              <w:widowControl w:val="0"/>
              <w:ind w:left="0"/>
            </w:pPr>
            <w:r>
              <w:t>Denes Oval Driveway</w:t>
            </w:r>
          </w:p>
        </w:tc>
        <w:tc>
          <w:tcPr>
            <w:tcW w:w="2254" w:type="dxa"/>
          </w:tcPr>
          <w:p w:rsidR="000309E6" w:rsidRDefault="000309E6" w:rsidP="00A04A87">
            <w:pPr>
              <w:widowControl w:val="0"/>
              <w:ind w:left="0"/>
            </w:pPr>
            <w:r>
              <w:t>£9,900 + £1,980 VAT = £11,880</w:t>
            </w:r>
          </w:p>
        </w:tc>
      </w:tr>
      <w:tr w:rsidR="000309E6" w:rsidTr="000309E6">
        <w:trPr>
          <w:cantSplit/>
        </w:trPr>
        <w:tc>
          <w:tcPr>
            <w:tcW w:w="1555" w:type="dxa"/>
          </w:tcPr>
          <w:p w:rsidR="000309E6" w:rsidRDefault="000309E6" w:rsidP="00A04A87">
            <w:pPr>
              <w:widowControl w:val="0"/>
              <w:ind w:left="0"/>
            </w:pPr>
            <w:r>
              <w:t>9 June 2022</w:t>
            </w:r>
          </w:p>
        </w:tc>
        <w:tc>
          <w:tcPr>
            <w:tcW w:w="2126" w:type="dxa"/>
          </w:tcPr>
          <w:p w:rsidR="000309E6" w:rsidRDefault="000309E6" w:rsidP="00A04A87">
            <w:pPr>
              <w:widowControl w:val="0"/>
              <w:ind w:left="0"/>
            </w:pPr>
            <w:r>
              <w:t>Chris Meek</w:t>
            </w:r>
          </w:p>
        </w:tc>
        <w:tc>
          <w:tcPr>
            <w:tcW w:w="3081" w:type="dxa"/>
          </w:tcPr>
          <w:p w:rsidR="000309E6" w:rsidRDefault="000309E6" w:rsidP="00A04A87">
            <w:pPr>
              <w:widowControl w:val="0"/>
              <w:ind w:left="0"/>
            </w:pPr>
            <w:r>
              <w:t>Office Supplies Reimbursement</w:t>
            </w:r>
          </w:p>
        </w:tc>
        <w:tc>
          <w:tcPr>
            <w:tcW w:w="2254" w:type="dxa"/>
          </w:tcPr>
          <w:p w:rsidR="000309E6" w:rsidRDefault="000309E6" w:rsidP="00A04A87">
            <w:pPr>
              <w:widowControl w:val="0"/>
              <w:ind w:left="0"/>
            </w:pPr>
            <w:r>
              <w:t>£14.09</w:t>
            </w:r>
          </w:p>
        </w:tc>
      </w:tr>
      <w:tr w:rsidR="000309E6" w:rsidTr="000309E6">
        <w:trPr>
          <w:cantSplit/>
        </w:trPr>
        <w:tc>
          <w:tcPr>
            <w:tcW w:w="1555" w:type="dxa"/>
          </w:tcPr>
          <w:p w:rsidR="000309E6" w:rsidRDefault="000309E6" w:rsidP="00A04A87">
            <w:pPr>
              <w:widowControl w:val="0"/>
              <w:ind w:left="0"/>
            </w:pPr>
            <w:r>
              <w:t>9 June 2022</w:t>
            </w:r>
          </w:p>
        </w:tc>
        <w:tc>
          <w:tcPr>
            <w:tcW w:w="2126" w:type="dxa"/>
          </w:tcPr>
          <w:p w:rsidR="000309E6" w:rsidRDefault="000309E6" w:rsidP="00A04A87">
            <w:pPr>
              <w:widowControl w:val="0"/>
              <w:ind w:left="0"/>
            </w:pPr>
            <w:r>
              <w:t>Trevor Brown</w:t>
            </w:r>
          </w:p>
        </w:tc>
        <w:tc>
          <w:tcPr>
            <w:tcW w:w="3081" w:type="dxa"/>
          </w:tcPr>
          <w:p w:rsidR="000309E6" w:rsidRDefault="000309E6" w:rsidP="00A04A87">
            <w:pPr>
              <w:widowControl w:val="0"/>
              <w:ind w:left="0"/>
            </w:pPr>
            <w:r>
              <w:t>Internal Audit 2021-22 Year End</w:t>
            </w:r>
          </w:p>
        </w:tc>
        <w:tc>
          <w:tcPr>
            <w:tcW w:w="2254" w:type="dxa"/>
          </w:tcPr>
          <w:p w:rsidR="000309E6" w:rsidRDefault="000309E6" w:rsidP="00A04A87">
            <w:pPr>
              <w:widowControl w:val="0"/>
              <w:ind w:left="0"/>
            </w:pPr>
            <w:r>
              <w:t>£450</w:t>
            </w:r>
          </w:p>
        </w:tc>
      </w:tr>
      <w:tr w:rsidR="000309E6" w:rsidTr="000309E6">
        <w:trPr>
          <w:cantSplit/>
        </w:trPr>
        <w:tc>
          <w:tcPr>
            <w:tcW w:w="1555" w:type="dxa"/>
          </w:tcPr>
          <w:p w:rsidR="000309E6" w:rsidRDefault="000309E6" w:rsidP="00A04A87">
            <w:pPr>
              <w:widowControl w:val="0"/>
              <w:ind w:left="0"/>
            </w:pPr>
            <w:r>
              <w:t>9 June 2022</w:t>
            </w:r>
          </w:p>
        </w:tc>
        <w:tc>
          <w:tcPr>
            <w:tcW w:w="2126" w:type="dxa"/>
          </w:tcPr>
          <w:p w:rsidR="000309E6" w:rsidRDefault="000309E6" w:rsidP="00A04A87">
            <w:pPr>
              <w:widowControl w:val="0"/>
              <w:ind w:left="0"/>
            </w:pPr>
            <w:r>
              <w:t>East Coast Heating</w:t>
            </w:r>
          </w:p>
        </w:tc>
        <w:tc>
          <w:tcPr>
            <w:tcW w:w="3081" w:type="dxa"/>
          </w:tcPr>
          <w:p w:rsidR="000309E6" w:rsidRDefault="000309E6" w:rsidP="00A04A87">
            <w:pPr>
              <w:widowControl w:val="0"/>
              <w:ind w:left="0"/>
            </w:pPr>
            <w:r>
              <w:t>Town Hall Gas Pipe Removal</w:t>
            </w:r>
          </w:p>
        </w:tc>
        <w:tc>
          <w:tcPr>
            <w:tcW w:w="2254" w:type="dxa"/>
          </w:tcPr>
          <w:p w:rsidR="000309E6" w:rsidRDefault="000309E6" w:rsidP="00A04A87">
            <w:pPr>
              <w:widowControl w:val="0"/>
              <w:ind w:left="0"/>
            </w:pPr>
            <w:r>
              <w:t>£1,600 + £320 VAT = £1,920</w:t>
            </w:r>
          </w:p>
        </w:tc>
      </w:tr>
      <w:tr w:rsidR="000309E6" w:rsidTr="000309E6">
        <w:trPr>
          <w:cantSplit/>
        </w:trPr>
        <w:tc>
          <w:tcPr>
            <w:tcW w:w="1555" w:type="dxa"/>
          </w:tcPr>
          <w:p w:rsidR="000309E6" w:rsidRDefault="000309E6" w:rsidP="00A04A87">
            <w:pPr>
              <w:widowControl w:val="0"/>
              <w:ind w:left="0"/>
            </w:pPr>
            <w:r>
              <w:t>9 June 2022</w:t>
            </w:r>
          </w:p>
        </w:tc>
        <w:tc>
          <w:tcPr>
            <w:tcW w:w="2126" w:type="dxa"/>
          </w:tcPr>
          <w:p w:rsidR="000309E6" w:rsidRDefault="000309E6" w:rsidP="00A04A87">
            <w:pPr>
              <w:widowControl w:val="0"/>
              <w:ind w:left="0"/>
            </w:pPr>
            <w:r>
              <w:t>Wave</w:t>
            </w:r>
          </w:p>
        </w:tc>
        <w:tc>
          <w:tcPr>
            <w:tcW w:w="3081" w:type="dxa"/>
          </w:tcPr>
          <w:p w:rsidR="000309E6" w:rsidRDefault="000309E6" w:rsidP="00A04A87">
            <w:pPr>
              <w:widowControl w:val="0"/>
              <w:ind w:left="0"/>
            </w:pPr>
            <w:r>
              <w:t>Kensington Gardens Water Oct21 – Apr22</w:t>
            </w:r>
          </w:p>
        </w:tc>
        <w:tc>
          <w:tcPr>
            <w:tcW w:w="2254" w:type="dxa"/>
          </w:tcPr>
          <w:p w:rsidR="000309E6" w:rsidRDefault="000309E6" w:rsidP="00A04A87">
            <w:pPr>
              <w:widowControl w:val="0"/>
              <w:ind w:left="0"/>
            </w:pPr>
            <w:r>
              <w:t>£2,361.05 + £362.01 VAT = £2,723.06</w:t>
            </w:r>
          </w:p>
        </w:tc>
      </w:tr>
      <w:tr w:rsidR="000309E6" w:rsidTr="000309E6">
        <w:trPr>
          <w:cantSplit/>
        </w:trPr>
        <w:tc>
          <w:tcPr>
            <w:tcW w:w="1555" w:type="dxa"/>
          </w:tcPr>
          <w:p w:rsidR="000309E6" w:rsidRDefault="000309E6" w:rsidP="00A04A87">
            <w:pPr>
              <w:widowControl w:val="0"/>
              <w:ind w:left="0"/>
            </w:pPr>
            <w:r>
              <w:t>9 June 2022</w:t>
            </w:r>
          </w:p>
        </w:tc>
        <w:tc>
          <w:tcPr>
            <w:tcW w:w="2126" w:type="dxa"/>
          </w:tcPr>
          <w:p w:rsidR="000309E6" w:rsidRDefault="000309E6" w:rsidP="00A04A87">
            <w:pPr>
              <w:widowControl w:val="0"/>
              <w:ind w:left="0"/>
            </w:pPr>
            <w:r>
              <w:t>Shona Bendix</w:t>
            </w:r>
          </w:p>
        </w:tc>
        <w:tc>
          <w:tcPr>
            <w:tcW w:w="3081" w:type="dxa"/>
          </w:tcPr>
          <w:p w:rsidR="000309E6" w:rsidRDefault="000309E6" w:rsidP="00A04A87">
            <w:pPr>
              <w:widowControl w:val="0"/>
              <w:ind w:left="0"/>
            </w:pPr>
            <w:r>
              <w:t>Jubilee Expense Reimbursement</w:t>
            </w:r>
          </w:p>
        </w:tc>
        <w:tc>
          <w:tcPr>
            <w:tcW w:w="2254" w:type="dxa"/>
          </w:tcPr>
          <w:p w:rsidR="000309E6" w:rsidRDefault="000309E6" w:rsidP="00A04A87">
            <w:pPr>
              <w:widowControl w:val="0"/>
              <w:ind w:left="0"/>
            </w:pPr>
            <w:r>
              <w:t>£11</w:t>
            </w:r>
          </w:p>
        </w:tc>
      </w:tr>
      <w:tr w:rsidR="000309E6" w:rsidTr="000309E6">
        <w:trPr>
          <w:cantSplit/>
        </w:trPr>
        <w:tc>
          <w:tcPr>
            <w:tcW w:w="1555" w:type="dxa"/>
          </w:tcPr>
          <w:p w:rsidR="000309E6" w:rsidRDefault="000309E6" w:rsidP="00A04A87">
            <w:pPr>
              <w:widowControl w:val="0"/>
              <w:ind w:left="0"/>
            </w:pPr>
            <w:r>
              <w:t>9 June 2022</w:t>
            </w:r>
          </w:p>
        </w:tc>
        <w:tc>
          <w:tcPr>
            <w:tcW w:w="2126" w:type="dxa"/>
          </w:tcPr>
          <w:p w:rsidR="000309E6" w:rsidRDefault="000309E6" w:rsidP="00A04A87">
            <w:pPr>
              <w:widowControl w:val="0"/>
              <w:ind w:left="0"/>
            </w:pPr>
            <w:r>
              <w:t xml:space="preserve">East Coast </w:t>
            </w:r>
            <w:proofErr w:type="spellStart"/>
            <w:r>
              <w:t>Sinfonietta</w:t>
            </w:r>
            <w:proofErr w:type="spellEnd"/>
          </w:p>
        </w:tc>
        <w:tc>
          <w:tcPr>
            <w:tcW w:w="3081" w:type="dxa"/>
          </w:tcPr>
          <w:p w:rsidR="000309E6" w:rsidRDefault="000309E6" w:rsidP="00A04A87">
            <w:pPr>
              <w:widowControl w:val="0"/>
              <w:ind w:left="0"/>
            </w:pPr>
            <w:r>
              <w:t>Jubilee Event Attendance</w:t>
            </w:r>
          </w:p>
        </w:tc>
        <w:tc>
          <w:tcPr>
            <w:tcW w:w="2254" w:type="dxa"/>
          </w:tcPr>
          <w:p w:rsidR="000309E6" w:rsidRDefault="000309E6" w:rsidP="00A04A87">
            <w:pPr>
              <w:widowControl w:val="0"/>
              <w:ind w:left="0"/>
            </w:pPr>
            <w:r>
              <w:t>£300</w:t>
            </w:r>
          </w:p>
        </w:tc>
      </w:tr>
      <w:tr w:rsidR="000309E6" w:rsidTr="000309E6">
        <w:trPr>
          <w:cantSplit/>
        </w:trPr>
        <w:tc>
          <w:tcPr>
            <w:tcW w:w="1555" w:type="dxa"/>
          </w:tcPr>
          <w:p w:rsidR="000309E6" w:rsidRDefault="000309E6" w:rsidP="00A04A87">
            <w:pPr>
              <w:widowControl w:val="0"/>
              <w:ind w:left="0"/>
            </w:pPr>
            <w:r>
              <w:t>9 June 2022</w:t>
            </w:r>
          </w:p>
        </w:tc>
        <w:tc>
          <w:tcPr>
            <w:tcW w:w="2126" w:type="dxa"/>
          </w:tcPr>
          <w:p w:rsidR="000309E6" w:rsidRDefault="000309E6" w:rsidP="00A04A87">
            <w:pPr>
              <w:widowControl w:val="0"/>
              <w:ind w:left="0"/>
            </w:pPr>
            <w:proofErr w:type="spellStart"/>
            <w:r>
              <w:t>Vibettes</w:t>
            </w:r>
            <w:proofErr w:type="spellEnd"/>
          </w:p>
        </w:tc>
        <w:tc>
          <w:tcPr>
            <w:tcW w:w="3081" w:type="dxa"/>
          </w:tcPr>
          <w:p w:rsidR="000309E6" w:rsidRDefault="000309E6" w:rsidP="00A04A87">
            <w:pPr>
              <w:widowControl w:val="0"/>
              <w:ind w:left="0"/>
            </w:pPr>
            <w:r>
              <w:t>Jubilee Event Attendance</w:t>
            </w:r>
          </w:p>
        </w:tc>
        <w:tc>
          <w:tcPr>
            <w:tcW w:w="2254" w:type="dxa"/>
          </w:tcPr>
          <w:p w:rsidR="000309E6" w:rsidRDefault="000309E6" w:rsidP="00A04A87">
            <w:pPr>
              <w:widowControl w:val="0"/>
              <w:ind w:left="0"/>
            </w:pPr>
            <w:r>
              <w:t>£220</w:t>
            </w:r>
          </w:p>
        </w:tc>
      </w:tr>
      <w:tr w:rsidR="000309E6" w:rsidTr="000309E6">
        <w:trPr>
          <w:cantSplit/>
        </w:trPr>
        <w:tc>
          <w:tcPr>
            <w:tcW w:w="1555" w:type="dxa"/>
          </w:tcPr>
          <w:p w:rsidR="000309E6" w:rsidRDefault="000309E6" w:rsidP="00A04A87">
            <w:pPr>
              <w:widowControl w:val="0"/>
              <w:ind w:left="0"/>
            </w:pPr>
            <w:r>
              <w:t>9 June 2022</w:t>
            </w:r>
          </w:p>
        </w:tc>
        <w:tc>
          <w:tcPr>
            <w:tcW w:w="2126" w:type="dxa"/>
          </w:tcPr>
          <w:p w:rsidR="000309E6" w:rsidRDefault="000309E6" w:rsidP="00A04A87">
            <w:pPr>
              <w:widowControl w:val="0"/>
              <w:ind w:left="0"/>
            </w:pPr>
            <w:r>
              <w:t>Shona Bendix</w:t>
            </w:r>
          </w:p>
        </w:tc>
        <w:tc>
          <w:tcPr>
            <w:tcW w:w="3081" w:type="dxa"/>
          </w:tcPr>
          <w:p w:rsidR="000309E6" w:rsidRDefault="000309E6" w:rsidP="00A04A87">
            <w:pPr>
              <w:widowControl w:val="0"/>
              <w:ind w:left="0"/>
            </w:pPr>
            <w:r>
              <w:t>Mileage and Parking Reimbursement</w:t>
            </w:r>
          </w:p>
        </w:tc>
        <w:tc>
          <w:tcPr>
            <w:tcW w:w="2254" w:type="dxa"/>
          </w:tcPr>
          <w:p w:rsidR="000309E6" w:rsidRDefault="000309E6" w:rsidP="00A04A87">
            <w:pPr>
              <w:widowControl w:val="0"/>
              <w:ind w:left="0"/>
            </w:pPr>
            <w:r>
              <w:t>£44.46 + £3.60 VAT = £48.06</w:t>
            </w:r>
          </w:p>
        </w:tc>
      </w:tr>
      <w:tr w:rsidR="000309E6" w:rsidTr="000309E6">
        <w:trPr>
          <w:cantSplit/>
        </w:trPr>
        <w:tc>
          <w:tcPr>
            <w:tcW w:w="1555" w:type="dxa"/>
          </w:tcPr>
          <w:p w:rsidR="000309E6" w:rsidRDefault="000309E6" w:rsidP="00A04A87">
            <w:pPr>
              <w:widowControl w:val="0"/>
              <w:ind w:left="0"/>
            </w:pPr>
            <w:r>
              <w:t>9 June 2022</w:t>
            </w:r>
          </w:p>
        </w:tc>
        <w:tc>
          <w:tcPr>
            <w:tcW w:w="2126" w:type="dxa"/>
          </w:tcPr>
          <w:p w:rsidR="000309E6" w:rsidRDefault="000309E6" w:rsidP="00A04A87">
            <w:pPr>
              <w:widowControl w:val="0"/>
              <w:ind w:left="0"/>
            </w:pPr>
            <w:r>
              <w:t xml:space="preserve">HL </w:t>
            </w:r>
            <w:proofErr w:type="spellStart"/>
            <w:r>
              <w:t>Perfitt</w:t>
            </w:r>
            <w:proofErr w:type="spellEnd"/>
          </w:p>
        </w:tc>
        <w:tc>
          <w:tcPr>
            <w:tcW w:w="3081" w:type="dxa"/>
          </w:tcPr>
          <w:p w:rsidR="000309E6" w:rsidRDefault="000309E6" w:rsidP="00A04A87">
            <w:pPr>
              <w:widowControl w:val="0"/>
              <w:ind w:left="0"/>
            </w:pPr>
            <w:r>
              <w:t>David Parr Plaque</w:t>
            </w:r>
          </w:p>
        </w:tc>
        <w:tc>
          <w:tcPr>
            <w:tcW w:w="2254" w:type="dxa"/>
          </w:tcPr>
          <w:p w:rsidR="000309E6" w:rsidRDefault="000309E6" w:rsidP="00A04A87">
            <w:pPr>
              <w:widowControl w:val="0"/>
              <w:ind w:left="0"/>
            </w:pPr>
            <w:r>
              <w:t>£1,350 + £270 VAT = £1,620</w:t>
            </w:r>
          </w:p>
        </w:tc>
      </w:tr>
      <w:tr w:rsidR="000309E6" w:rsidTr="000309E6">
        <w:trPr>
          <w:cantSplit/>
        </w:trPr>
        <w:tc>
          <w:tcPr>
            <w:tcW w:w="1555" w:type="dxa"/>
          </w:tcPr>
          <w:p w:rsidR="000309E6" w:rsidRDefault="000309E6" w:rsidP="00A04A87">
            <w:pPr>
              <w:widowControl w:val="0"/>
              <w:ind w:left="0"/>
            </w:pPr>
            <w:r>
              <w:t>9 June 2022</w:t>
            </w:r>
          </w:p>
        </w:tc>
        <w:tc>
          <w:tcPr>
            <w:tcW w:w="2126" w:type="dxa"/>
          </w:tcPr>
          <w:p w:rsidR="000309E6" w:rsidRDefault="000309E6" w:rsidP="00A04A87">
            <w:pPr>
              <w:widowControl w:val="0"/>
              <w:ind w:left="0"/>
            </w:pPr>
            <w:r>
              <w:t>Paul Connew</w:t>
            </w:r>
          </w:p>
        </w:tc>
        <w:tc>
          <w:tcPr>
            <w:tcW w:w="3081" w:type="dxa"/>
          </w:tcPr>
          <w:p w:rsidR="000309E6" w:rsidRDefault="000309E6" w:rsidP="00A04A87">
            <w:pPr>
              <w:widowControl w:val="0"/>
              <w:ind w:left="0"/>
            </w:pPr>
            <w:r>
              <w:t>Mileage and Parking Reimbursement</w:t>
            </w:r>
          </w:p>
        </w:tc>
        <w:tc>
          <w:tcPr>
            <w:tcW w:w="2254" w:type="dxa"/>
          </w:tcPr>
          <w:p w:rsidR="000309E6" w:rsidRDefault="000309E6" w:rsidP="00A04A87">
            <w:pPr>
              <w:widowControl w:val="0"/>
              <w:ind w:left="0"/>
            </w:pPr>
            <w:r>
              <w:t>£79.30</w:t>
            </w:r>
          </w:p>
        </w:tc>
      </w:tr>
      <w:tr w:rsidR="000309E6" w:rsidTr="000309E6">
        <w:trPr>
          <w:cantSplit/>
        </w:trPr>
        <w:tc>
          <w:tcPr>
            <w:tcW w:w="1555" w:type="dxa"/>
          </w:tcPr>
          <w:p w:rsidR="000309E6" w:rsidRDefault="000309E6" w:rsidP="00A04A87">
            <w:pPr>
              <w:widowControl w:val="0"/>
              <w:ind w:left="0"/>
            </w:pPr>
            <w:r>
              <w:t>9 June 2022</w:t>
            </w:r>
          </w:p>
        </w:tc>
        <w:tc>
          <w:tcPr>
            <w:tcW w:w="2126" w:type="dxa"/>
          </w:tcPr>
          <w:p w:rsidR="000309E6" w:rsidRDefault="000309E6" w:rsidP="00A04A87">
            <w:pPr>
              <w:widowControl w:val="0"/>
              <w:ind w:left="0"/>
            </w:pPr>
            <w:proofErr w:type="spellStart"/>
            <w:r>
              <w:t>Gearhire</w:t>
            </w:r>
            <w:proofErr w:type="spellEnd"/>
            <w:r>
              <w:t xml:space="preserve"> Sound and Light</w:t>
            </w:r>
          </w:p>
        </w:tc>
        <w:tc>
          <w:tcPr>
            <w:tcW w:w="3081" w:type="dxa"/>
          </w:tcPr>
          <w:p w:rsidR="000309E6" w:rsidRDefault="000309E6" w:rsidP="00A04A87">
            <w:pPr>
              <w:widowControl w:val="0"/>
              <w:ind w:left="0"/>
            </w:pPr>
            <w:r>
              <w:t>Jubilee Sound System</w:t>
            </w:r>
          </w:p>
        </w:tc>
        <w:tc>
          <w:tcPr>
            <w:tcW w:w="2254" w:type="dxa"/>
          </w:tcPr>
          <w:p w:rsidR="000309E6" w:rsidRDefault="000309E6" w:rsidP="00A04A87">
            <w:pPr>
              <w:widowControl w:val="0"/>
              <w:ind w:left="0"/>
            </w:pPr>
            <w:r>
              <w:t>£531 + 106.20 VAT = £637.20</w:t>
            </w:r>
          </w:p>
        </w:tc>
      </w:tr>
      <w:tr w:rsidR="000309E6" w:rsidTr="000309E6">
        <w:trPr>
          <w:cantSplit/>
        </w:trPr>
        <w:tc>
          <w:tcPr>
            <w:tcW w:w="1555" w:type="dxa"/>
          </w:tcPr>
          <w:p w:rsidR="000309E6" w:rsidRDefault="000309E6" w:rsidP="00A04A87">
            <w:pPr>
              <w:widowControl w:val="0"/>
              <w:ind w:left="0"/>
            </w:pPr>
            <w:r>
              <w:lastRenderedPageBreak/>
              <w:t>10 June 2022</w:t>
            </w:r>
          </w:p>
        </w:tc>
        <w:tc>
          <w:tcPr>
            <w:tcW w:w="2126" w:type="dxa"/>
          </w:tcPr>
          <w:p w:rsidR="000309E6" w:rsidRDefault="000309E6" w:rsidP="00A04A87">
            <w:pPr>
              <w:widowControl w:val="0"/>
              <w:ind w:left="0"/>
            </w:pPr>
            <w:r>
              <w:t>C&amp;C Consulting</w:t>
            </w:r>
          </w:p>
        </w:tc>
        <w:tc>
          <w:tcPr>
            <w:tcW w:w="3081" w:type="dxa"/>
          </w:tcPr>
          <w:p w:rsidR="000309E6" w:rsidRDefault="000309E6" w:rsidP="00A04A87">
            <w:pPr>
              <w:widowControl w:val="0"/>
              <w:ind w:left="0"/>
            </w:pPr>
            <w:r>
              <w:t>Health and Safety Support</w:t>
            </w:r>
          </w:p>
        </w:tc>
        <w:tc>
          <w:tcPr>
            <w:tcW w:w="2254" w:type="dxa"/>
          </w:tcPr>
          <w:p w:rsidR="000309E6" w:rsidRDefault="000309E6" w:rsidP="00A04A87">
            <w:pPr>
              <w:widowControl w:val="0"/>
              <w:ind w:left="0"/>
            </w:pPr>
            <w:r>
              <w:t>£735 + £147 VAT = £882</w:t>
            </w:r>
          </w:p>
        </w:tc>
      </w:tr>
      <w:tr w:rsidR="000309E6" w:rsidTr="000309E6">
        <w:trPr>
          <w:cantSplit/>
        </w:trPr>
        <w:tc>
          <w:tcPr>
            <w:tcW w:w="1555" w:type="dxa"/>
          </w:tcPr>
          <w:p w:rsidR="000309E6" w:rsidRDefault="000309E6" w:rsidP="00A04A87">
            <w:pPr>
              <w:widowControl w:val="0"/>
              <w:ind w:left="0"/>
            </w:pPr>
            <w:r>
              <w:t>15 June 2022</w:t>
            </w:r>
          </w:p>
        </w:tc>
        <w:tc>
          <w:tcPr>
            <w:tcW w:w="2126" w:type="dxa"/>
          </w:tcPr>
          <w:p w:rsidR="000309E6" w:rsidRDefault="000309E6" w:rsidP="00A04A87">
            <w:pPr>
              <w:widowControl w:val="0"/>
              <w:ind w:left="0"/>
            </w:pPr>
            <w:r>
              <w:t>Lowestoft Cricket Club</w:t>
            </w:r>
          </w:p>
        </w:tc>
        <w:tc>
          <w:tcPr>
            <w:tcW w:w="3081" w:type="dxa"/>
          </w:tcPr>
          <w:p w:rsidR="000309E6" w:rsidRDefault="000309E6" w:rsidP="00A04A87">
            <w:pPr>
              <w:widowControl w:val="0"/>
              <w:ind w:left="0"/>
            </w:pPr>
            <w:r>
              <w:t>Lowestoft Cricket Club Sponsorship</w:t>
            </w:r>
          </w:p>
        </w:tc>
        <w:tc>
          <w:tcPr>
            <w:tcW w:w="2254" w:type="dxa"/>
          </w:tcPr>
          <w:p w:rsidR="000309E6" w:rsidRDefault="000309E6" w:rsidP="00A04A87">
            <w:pPr>
              <w:widowControl w:val="0"/>
              <w:ind w:left="0"/>
            </w:pPr>
            <w:r>
              <w:t>£4,000</w:t>
            </w:r>
          </w:p>
        </w:tc>
      </w:tr>
      <w:tr w:rsidR="000309E6" w:rsidTr="000309E6">
        <w:trPr>
          <w:cantSplit/>
        </w:trPr>
        <w:tc>
          <w:tcPr>
            <w:tcW w:w="1555" w:type="dxa"/>
          </w:tcPr>
          <w:p w:rsidR="000309E6" w:rsidRDefault="000309E6" w:rsidP="00A04A87">
            <w:pPr>
              <w:widowControl w:val="0"/>
              <w:ind w:left="0"/>
            </w:pPr>
            <w:r>
              <w:t>17 June 2022</w:t>
            </w:r>
          </w:p>
        </w:tc>
        <w:tc>
          <w:tcPr>
            <w:tcW w:w="2126" w:type="dxa"/>
          </w:tcPr>
          <w:p w:rsidR="000309E6" w:rsidRDefault="000309E6" w:rsidP="00A04A87">
            <w:pPr>
              <w:widowControl w:val="0"/>
              <w:ind w:left="0"/>
            </w:pPr>
            <w:r>
              <w:t>Lauren Elliott</w:t>
            </w:r>
          </w:p>
        </w:tc>
        <w:tc>
          <w:tcPr>
            <w:tcW w:w="3081" w:type="dxa"/>
          </w:tcPr>
          <w:p w:rsidR="000309E6" w:rsidRDefault="000309E6" w:rsidP="00A04A87">
            <w:pPr>
              <w:widowControl w:val="0"/>
              <w:ind w:left="0"/>
            </w:pPr>
            <w:r>
              <w:t>Travel and Parking Reimbursement</w:t>
            </w:r>
          </w:p>
        </w:tc>
        <w:tc>
          <w:tcPr>
            <w:tcW w:w="2254" w:type="dxa"/>
          </w:tcPr>
          <w:p w:rsidR="000309E6" w:rsidRDefault="000309E6" w:rsidP="00A04A87">
            <w:pPr>
              <w:widowControl w:val="0"/>
              <w:ind w:left="0"/>
            </w:pPr>
            <w:r>
              <w:t>£11.08 + £0.66 VAT = £11.74</w:t>
            </w:r>
          </w:p>
        </w:tc>
      </w:tr>
      <w:tr w:rsidR="000309E6" w:rsidTr="000309E6">
        <w:trPr>
          <w:cantSplit/>
        </w:trPr>
        <w:tc>
          <w:tcPr>
            <w:tcW w:w="1555" w:type="dxa"/>
          </w:tcPr>
          <w:p w:rsidR="000309E6" w:rsidRDefault="000309E6" w:rsidP="00A04A87">
            <w:pPr>
              <w:widowControl w:val="0"/>
              <w:ind w:left="0"/>
            </w:pPr>
            <w:r>
              <w:t>17 June 2022</w:t>
            </w:r>
          </w:p>
        </w:tc>
        <w:tc>
          <w:tcPr>
            <w:tcW w:w="2126" w:type="dxa"/>
          </w:tcPr>
          <w:p w:rsidR="000309E6" w:rsidRDefault="000309E6" w:rsidP="00A04A87">
            <w:pPr>
              <w:widowControl w:val="0"/>
              <w:ind w:left="0"/>
            </w:pPr>
            <w:r>
              <w:t>Alan Green</w:t>
            </w:r>
          </w:p>
        </w:tc>
        <w:tc>
          <w:tcPr>
            <w:tcW w:w="3081" w:type="dxa"/>
          </w:tcPr>
          <w:p w:rsidR="000309E6" w:rsidRDefault="000309E6" w:rsidP="00A04A87">
            <w:pPr>
              <w:widowControl w:val="0"/>
              <w:ind w:left="0"/>
            </w:pPr>
            <w:r>
              <w:t>Mayoral Travel Reimbursement</w:t>
            </w:r>
          </w:p>
        </w:tc>
        <w:tc>
          <w:tcPr>
            <w:tcW w:w="2254" w:type="dxa"/>
          </w:tcPr>
          <w:p w:rsidR="000309E6" w:rsidRDefault="000309E6" w:rsidP="00A04A87">
            <w:pPr>
              <w:widowControl w:val="0"/>
              <w:ind w:left="0"/>
            </w:pPr>
            <w:r>
              <w:t>£48.60</w:t>
            </w:r>
          </w:p>
        </w:tc>
      </w:tr>
      <w:tr w:rsidR="000309E6" w:rsidTr="000309E6">
        <w:trPr>
          <w:cantSplit/>
        </w:trPr>
        <w:tc>
          <w:tcPr>
            <w:tcW w:w="1555" w:type="dxa"/>
          </w:tcPr>
          <w:p w:rsidR="000309E6" w:rsidRDefault="000309E6" w:rsidP="00A04A87">
            <w:pPr>
              <w:widowControl w:val="0"/>
              <w:ind w:left="0"/>
            </w:pPr>
            <w:r>
              <w:t>17 June 2022</w:t>
            </w:r>
          </w:p>
        </w:tc>
        <w:tc>
          <w:tcPr>
            <w:tcW w:w="2126" w:type="dxa"/>
          </w:tcPr>
          <w:p w:rsidR="000309E6" w:rsidRDefault="000309E6" w:rsidP="00A04A87">
            <w:pPr>
              <w:widowControl w:val="0"/>
              <w:ind w:left="0"/>
            </w:pPr>
            <w:r>
              <w:t>Broadland Security Alarms</w:t>
            </w:r>
          </w:p>
        </w:tc>
        <w:tc>
          <w:tcPr>
            <w:tcW w:w="3081" w:type="dxa"/>
          </w:tcPr>
          <w:p w:rsidR="000309E6" w:rsidRDefault="000309E6" w:rsidP="00A04A87">
            <w:pPr>
              <w:widowControl w:val="0"/>
              <w:ind w:left="0"/>
            </w:pPr>
            <w:r>
              <w:t>Town Hall Fire Extinguishers Replacements</w:t>
            </w:r>
          </w:p>
        </w:tc>
        <w:tc>
          <w:tcPr>
            <w:tcW w:w="2254" w:type="dxa"/>
          </w:tcPr>
          <w:p w:rsidR="000309E6" w:rsidRDefault="000309E6" w:rsidP="00A04A87">
            <w:pPr>
              <w:widowControl w:val="0"/>
              <w:ind w:left="0"/>
            </w:pPr>
            <w:r>
              <w:t>£225 + £45 VAT = £270</w:t>
            </w:r>
          </w:p>
        </w:tc>
      </w:tr>
      <w:tr w:rsidR="000309E6" w:rsidTr="000309E6">
        <w:trPr>
          <w:cantSplit/>
        </w:trPr>
        <w:tc>
          <w:tcPr>
            <w:tcW w:w="1555" w:type="dxa"/>
          </w:tcPr>
          <w:p w:rsidR="000309E6" w:rsidRDefault="000309E6" w:rsidP="00A04A87">
            <w:pPr>
              <w:widowControl w:val="0"/>
              <w:ind w:left="0"/>
            </w:pPr>
            <w:r>
              <w:t>20 June 2022</w:t>
            </w:r>
          </w:p>
        </w:tc>
        <w:tc>
          <w:tcPr>
            <w:tcW w:w="2126" w:type="dxa"/>
          </w:tcPr>
          <w:p w:rsidR="000309E6" w:rsidRDefault="000309E6" w:rsidP="00A04A87">
            <w:pPr>
              <w:widowControl w:val="0"/>
              <w:ind w:left="0"/>
            </w:pPr>
            <w:r>
              <w:t>Lloyds Bank</w:t>
            </w:r>
          </w:p>
        </w:tc>
        <w:tc>
          <w:tcPr>
            <w:tcW w:w="3081" w:type="dxa"/>
          </w:tcPr>
          <w:p w:rsidR="000309E6" w:rsidRDefault="000309E6" w:rsidP="00A04A87">
            <w:pPr>
              <w:widowControl w:val="0"/>
              <w:ind w:left="0"/>
            </w:pPr>
            <w:r>
              <w:t>Credit Card Purchases</w:t>
            </w:r>
          </w:p>
        </w:tc>
        <w:tc>
          <w:tcPr>
            <w:tcW w:w="2254" w:type="dxa"/>
          </w:tcPr>
          <w:p w:rsidR="000309E6" w:rsidRDefault="000309E6" w:rsidP="00A04A87">
            <w:pPr>
              <w:widowControl w:val="0"/>
              <w:ind w:left="0"/>
            </w:pPr>
            <w:r>
              <w:t>£1,500.14</w:t>
            </w:r>
          </w:p>
        </w:tc>
      </w:tr>
      <w:tr w:rsidR="000309E6" w:rsidTr="000309E6">
        <w:trPr>
          <w:cantSplit/>
        </w:trPr>
        <w:tc>
          <w:tcPr>
            <w:tcW w:w="1555" w:type="dxa"/>
          </w:tcPr>
          <w:p w:rsidR="000309E6" w:rsidRDefault="000309E6" w:rsidP="00A04A87">
            <w:pPr>
              <w:widowControl w:val="0"/>
              <w:ind w:left="0"/>
            </w:pPr>
            <w:r>
              <w:t>20 June 2022</w:t>
            </w:r>
          </w:p>
        </w:tc>
        <w:tc>
          <w:tcPr>
            <w:tcW w:w="2126" w:type="dxa"/>
          </w:tcPr>
          <w:p w:rsidR="000309E6" w:rsidRDefault="000309E6" w:rsidP="00A04A87">
            <w:pPr>
              <w:widowControl w:val="0"/>
              <w:ind w:left="0"/>
            </w:pPr>
            <w:r>
              <w:t>Need2Store Ltd</w:t>
            </w:r>
          </w:p>
        </w:tc>
        <w:tc>
          <w:tcPr>
            <w:tcW w:w="3081" w:type="dxa"/>
          </w:tcPr>
          <w:p w:rsidR="000309E6" w:rsidRDefault="000309E6" w:rsidP="00A04A87">
            <w:pPr>
              <w:widowControl w:val="0"/>
              <w:ind w:left="0"/>
            </w:pPr>
            <w:r>
              <w:t>Civic Artefact Storage</w:t>
            </w:r>
          </w:p>
        </w:tc>
        <w:tc>
          <w:tcPr>
            <w:tcW w:w="2254" w:type="dxa"/>
          </w:tcPr>
          <w:p w:rsidR="000309E6" w:rsidRDefault="000309E6" w:rsidP="00A04A87">
            <w:pPr>
              <w:widowControl w:val="0"/>
              <w:ind w:left="0"/>
            </w:pPr>
            <w:r>
              <w:t>£200 + £40 VAT = £240</w:t>
            </w:r>
          </w:p>
        </w:tc>
      </w:tr>
      <w:tr w:rsidR="000309E6" w:rsidTr="000309E6">
        <w:trPr>
          <w:cantSplit/>
        </w:trPr>
        <w:tc>
          <w:tcPr>
            <w:tcW w:w="1555" w:type="dxa"/>
          </w:tcPr>
          <w:p w:rsidR="000309E6" w:rsidRDefault="000309E6" w:rsidP="00A04A87">
            <w:pPr>
              <w:widowControl w:val="0"/>
              <w:ind w:left="0"/>
            </w:pPr>
            <w:r>
              <w:t>20 June 2022</w:t>
            </w:r>
          </w:p>
        </w:tc>
        <w:tc>
          <w:tcPr>
            <w:tcW w:w="2126" w:type="dxa"/>
          </w:tcPr>
          <w:p w:rsidR="000309E6" w:rsidRDefault="000309E6" w:rsidP="00A04A87">
            <w:pPr>
              <w:widowControl w:val="0"/>
              <w:ind w:left="0"/>
            </w:pPr>
            <w:r>
              <w:t>HMRC</w:t>
            </w:r>
          </w:p>
        </w:tc>
        <w:tc>
          <w:tcPr>
            <w:tcW w:w="3081" w:type="dxa"/>
          </w:tcPr>
          <w:p w:rsidR="000309E6" w:rsidRDefault="000309E6" w:rsidP="00A04A87">
            <w:pPr>
              <w:widowControl w:val="0"/>
              <w:ind w:left="0"/>
            </w:pPr>
            <w:r>
              <w:t>HMRC May 2022</w:t>
            </w:r>
          </w:p>
        </w:tc>
        <w:tc>
          <w:tcPr>
            <w:tcW w:w="2254" w:type="dxa"/>
          </w:tcPr>
          <w:p w:rsidR="000309E6" w:rsidRDefault="000309E6" w:rsidP="00A04A87">
            <w:pPr>
              <w:widowControl w:val="0"/>
              <w:ind w:left="0"/>
            </w:pPr>
            <w:r>
              <w:t>£6,511.98</w:t>
            </w:r>
          </w:p>
        </w:tc>
      </w:tr>
      <w:tr w:rsidR="000309E6" w:rsidTr="000309E6">
        <w:trPr>
          <w:cantSplit/>
        </w:trPr>
        <w:tc>
          <w:tcPr>
            <w:tcW w:w="1555" w:type="dxa"/>
          </w:tcPr>
          <w:p w:rsidR="000309E6" w:rsidRDefault="000309E6" w:rsidP="00A04A87">
            <w:pPr>
              <w:widowControl w:val="0"/>
              <w:ind w:left="0"/>
            </w:pPr>
            <w:r>
              <w:t>22 June 2022</w:t>
            </w:r>
          </w:p>
        </w:tc>
        <w:tc>
          <w:tcPr>
            <w:tcW w:w="2126" w:type="dxa"/>
          </w:tcPr>
          <w:p w:rsidR="000309E6" w:rsidRDefault="000309E6" w:rsidP="00A04A87">
            <w:pPr>
              <w:widowControl w:val="0"/>
              <w:ind w:left="0"/>
            </w:pPr>
            <w:proofErr w:type="spellStart"/>
            <w:r>
              <w:t>NPower</w:t>
            </w:r>
            <w:proofErr w:type="spellEnd"/>
          </w:p>
        </w:tc>
        <w:tc>
          <w:tcPr>
            <w:tcW w:w="3081" w:type="dxa"/>
          </w:tcPr>
          <w:p w:rsidR="000309E6" w:rsidRDefault="000309E6" w:rsidP="00A04A87">
            <w:pPr>
              <w:widowControl w:val="0"/>
              <w:ind w:left="0"/>
            </w:pPr>
            <w:r>
              <w:t>Triangle Market Electricity Charges</w:t>
            </w:r>
          </w:p>
        </w:tc>
        <w:tc>
          <w:tcPr>
            <w:tcW w:w="2254" w:type="dxa"/>
          </w:tcPr>
          <w:p w:rsidR="000309E6" w:rsidRDefault="000309E6" w:rsidP="00A04A87">
            <w:pPr>
              <w:widowControl w:val="0"/>
              <w:ind w:left="0"/>
            </w:pPr>
            <w:r>
              <w:t>£258.37 + £12.92 VAT = £271.29</w:t>
            </w:r>
          </w:p>
        </w:tc>
      </w:tr>
      <w:tr w:rsidR="000309E6" w:rsidTr="000309E6">
        <w:trPr>
          <w:cantSplit/>
        </w:trPr>
        <w:tc>
          <w:tcPr>
            <w:tcW w:w="1555" w:type="dxa"/>
          </w:tcPr>
          <w:p w:rsidR="000309E6" w:rsidRDefault="000309E6" w:rsidP="00A04A87">
            <w:pPr>
              <w:widowControl w:val="0"/>
              <w:ind w:left="0"/>
            </w:pPr>
            <w:r>
              <w:t>22 June 2022</w:t>
            </w:r>
          </w:p>
        </w:tc>
        <w:tc>
          <w:tcPr>
            <w:tcW w:w="2126" w:type="dxa"/>
          </w:tcPr>
          <w:p w:rsidR="000309E6" w:rsidRDefault="000309E6" w:rsidP="00A04A87">
            <w:pPr>
              <w:widowControl w:val="0"/>
              <w:ind w:left="0"/>
            </w:pPr>
            <w:r>
              <w:t>Paul Connew</w:t>
            </w:r>
          </w:p>
        </w:tc>
        <w:tc>
          <w:tcPr>
            <w:tcW w:w="3081" w:type="dxa"/>
          </w:tcPr>
          <w:p w:rsidR="000309E6" w:rsidRDefault="000309E6" w:rsidP="00A04A87">
            <w:pPr>
              <w:widowControl w:val="0"/>
              <w:ind w:left="0"/>
            </w:pPr>
            <w:r>
              <w:t>Reimbursement Key Cutting</w:t>
            </w:r>
          </w:p>
        </w:tc>
        <w:tc>
          <w:tcPr>
            <w:tcW w:w="2254" w:type="dxa"/>
          </w:tcPr>
          <w:p w:rsidR="000309E6" w:rsidRDefault="000309E6" w:rsidP="00A04A87">
            <w:pPr>
              <w:widowControl w:val="0"/>
              <w:ind w:left="0"/>
            </w:pPr>
            <w:r>
              <w:t>£10.50</w:t>
            </w:r>
          </w:p>
        </w:tc>
      </w:tr>
      <w:tr w:rsidR="000309E6" w:rsidTr="000309E6">
        <w:trPr>
          <w:cantSplit/>
        </w:trPr>
        <w:tc>
          <w:tcPr>
            <w:tcW w:w="1555" w:type="dxa"/>
          </w:tcPr>
          <w:p w:rsidR="000309E6" w:rsidRDefault="000309E6" w:rsidP="00A04A87">
            <w:pPr>
              <w:widowControl w:val="0"/>
              <w:ind w:left="0"/>
            </w:pPr>
            <w:r>
              <w:t>22 June 2022</w:t>
            </w:r>
          </w:p>
        </w:tc>
        <w:tc>
          <w:tcPr>
            <w:tcW w:w="2126" w:type="dxa"/>
          </w:tcPr>
          <w:p w:rsidR="000309E6" w:rsidRDefault="000309E6" w:rsidP="00A04A87">
            <w:pPr>
              <w:widowControl w:val="0"/>
              <w:ind w:left="0"/>
            </w:pPr>
            <w:r>
              <w:t>MTF Enterprises</w:t>
            </w:r>
          </w:p>
        </w:tc>
        <w:tc>
          <w:tcPr>
            <w:tcW w:w="3081" w:type="dxa"/>
          </w:tcPr>
          <w:p w:rsidR="000309E6" w:rsidRDefault="000309E6" w:rsidP="00A04A87">
            <w:pPr>
              <w:widowControl w:val="0"/>
              <w:ind w:left="0"/>
            </w:pPr>
            <w:r>
              <w:t>Town Hall Bike</w:t>
            </w:r>
          </w:p>
        </w:tc>
        <w:tc>
          <w:tcPr>
            <w:tcW w:w="2254" w:type="dxa"/>
          </w:tcPr>
          <w:p w:rsidR="000309E6" w:rsidRDefault="000309E6" w:rsidP="00A04A87">
            <w:pPr>
              <w:widowControl w:val="0"/>
              <w:ind w:left="0"/>
            </w:pPr>
            <w:r>
              <w:t>£1,765.83 + £353.17 VAT = £2,119.00</w:t>
            </w:r>
          </w:p>
        </w:tc>
      </w:tr>
      <w:tr w:rsidR="000309E6" w:rsidTr="000309E6">
        <w:trPr>
          <w:cantSplit/>
        </w:trPr>
        <w:tc>
          <w:tcPr>
            <w:tcW w:w="1555" w:type="dxa"/>
          </w:tcPr>
          <w:p w:rsidR="000309E6" w:rsidRDefault="000309E6" w:rsidP="00A04A87">
            <w:pPr>
              <w:widowControl w:val="0"/>
              <w:ind w:left="0"/>
            </w:pPr>
            <w:r>
              <w:t>22 June 2022</w:t>
            </w:r>
          </w:p>
        </w:tc>
        <w:tc>
          <w:tcPr>
            <w:tcW w:w="2126" w:type="dxa"/>
          </w:tcPr>
          <w:p w:rsidR="000309E6" w:rsidRDefault="000309E6" w:rsidP="00A04A87">
            <w:pPr>
              <w:widowControl w:val="0"/>
              <w:ind w:left="0"/>
            </w:pPr>
            <w:r>
              <w:t>SLCC</w:t>
            </w:r>
          </w:p>
        </w:tc>
        <w:tc>
          <w:tcPr>
            <w:tcW w:w="3081" w:type="dxa"/>
          </w:tcPr>
          <w:p w:rsidR="000309E6" w:rsidRDefault="000309E6" w:rsidP="00A04A87">
            <w:pPr>
              <w:widowControl w:val="0"/>
              <w:ind w:left="0"/>
            </w:pPr>
            <w:r>
              <w:t>13</w:t>
            </w:r>
            <w:r w:rsidRPr="000E3F51">
              <w:rPr>
                <w:vertAlign w:val="superscript"/>
              </w:rPr>
              <w:t>th</w:t>
            </w:r>
            <w:r>
              <w:t xml:space="preserve"> Edition Local Council Administration Book</w:t>
            </w:r>
          </w:p>
        </w:tc>
        <w:tc>
          <w:tcPr>
            <w:tcW w:w="2254" w:type="dxa"/>
          </w:tcPr>
          <w:p w:rsidR="000309E6" w:rsidRDefault="000309E6" w:rsidP="00A04A87">
            <w:pPr>
              <w:widowControl w:val="0"/>
              <w:ind w:left="0"/>
            </w:pPr>
            <w:r>
              <w:t>£141.80</w:t>
            </w:r>
          </w:p>
        </w:tc>
      </w:tr>
      <w:tr w:rsidR="000309E6" w:rsidTr="000309E6">
        <w:trPr>
          <w:cantSplit/>
        </w:trPr>
        <w:tc>
          <w:tcPr>
            <w:tcW w:w="1555" w:type="dxa"/>
          </w:tcPr>
          <w:p w:rsidR="000309E6" w:rsidRDefault="000309E6" w:rsidP="00A04A87">
            <w:pPr>
              <w:widowControl w:val="0"/>
              <w:ind w:left="0"/>
            </w:pPr>
            <w:r>
              <w:t>22 June 2022</w:t>
            </w:r>
          </w:p>
        </w:tc>
        <w:tc>
          <w:tcPr>
            <w:tcW w:w="2126" w:type="dxa"/>
          </w:tcPr>
          <w:p w:rsidR="000309E6" w:rsidRDefault="000309E6" w:rsidP="00A04A87">
            <w:pPr>
              <w:widowControl w:val="0"/>
              <w:ind w:left="0"/>
            </w:pPr>
            <w:r>
              <w:t>St Johns Ambulance</w:t>
            </w:r>
          </w:p>
        </w:tc>
        <w:tc>
          <w:tcPr>
            <w:tcW w:w="3081" w:type="dxa"/>
          </w:tcPr>
          <w:p w:rsidR="000309E6" w:rsidRDefault="000309E6" w:rsidP="00A04A87">
            <w:pPr>
              <w:widowControl w:val="0"/>
              <w:ind w:left="0"/>
            </w:pPr>
            <w:r>
              <w:t>Jubilee Event First Aid</w:t>
            </w:r>
          </w:p>
        </w:tc>
        <w:tc>
          <w:tcPr>
            <w:tcW w:w="2254" w:type="dxa"/>
          </w:tcPr>
          <w:p w:rsidR="000309E6" w:rsidRDefault="000309E6" w:rsidP="00A04A87">
            <w:pPr>
              <w:widowControl w:val="0"/>
              <w:ind w:left="0"/>
            </w:pPr>
            <w:r>
              <w:t>£264 + £52.80 VAT = £316.80</w:t>
            </w:r>
          </w:p>
        </w:tc>
      </w:tr>
      <w:tr w:rsidR="000309E6" w:rsidTr="000309E6">
        <w:trPr>
          <w:cantSplit/>
        </w:trPr>
        <w:tc>
          <w:tcPr>
            <w:tcW w:w="1555" w:type="dxa"/>
          </w:tcPr>
          <w:p w:rsidR="000309E6" w:rsidRDefault="000309E6" w:rsidP="00A04A87">
            <w:pPr>
              <w:widowControl w:val="0"/>
              <w:ind w:left="0"/>
            </w:pPr>
            <w:r>
              <w:t>22 June 2022</w:t>
            </w:r>
          </w:p>
        </w:tc>
        <w:tc>
          <w:tcPr>
            <w:tcW w:w="2126" w:type="dxa"/>
          </w:tcPr>
          <w:p w:rsidR="000309E6" w:rsidRDefault="000309E6" w:rsidP="00A04A87">
            <w:pPr>
              <w:widowControl w:val="0"/>
              <w:ind w:left="0"/>
            </w:pPr>
            <w:r>
              <w:t>AJ Builders</w:t>
            </w:r>
          </w:p>
        </w:tc>
        <w:tc>
          <w:tcPr>
            <w:tcW w:w="3081" w:type="dxa"/>
          </w:tcPr>
          <w:p w:rsidR="000309E6" w:rsidRDefault="000309E6" w:rsidP="00A04A87">
            <w:pPr>
              <w:widowControl w:val="0"/>
              <w:ind w:left="0"/>
            </w:pPr>
            <w:r>
              <w:t>Britton Road Planting and Fencing</w:t>
            </w:r>
          </w:p>
        </w:tc>
        <w:tc>
          <w:tcPr>
            <w:tcW w:w="2254" w:type="dxa"/>
          </w:tcPr>
          <w:p w:rsidR="000309E6" w:rsidRDefault="000309E6" w:rsidP="00A04A87">
            <w:pPr>
              <w:widowControl w:val="0"/>
              <w:ind w:left="0"/>
            </w:pPr>
            <w:r>
              <w:t>£3,300 + £660 VAT = £3,960</w:t>
            </w:r>
          </w:p>
        </w:tc>
      </w:tr>
      <w:tr w:rsidR="000309E6" w:rsidTr="000309E6">
        <w:trPr>
          <w:cantSplit/>
        </w:trPr>
        <w:tc>
          <w:tcPr>
            <w:tcW w:w="1555" w:type="dxa"/>
          </w:tcPr>
          <w:p w:rsidR="000309E6" w:rsidRDefault="000309E6" w:rsidP="00A04A87">
            <w:pPr>
              <w:widowControl w:val="0"/>
              <w:ind w:left="0"/>
            </w:pPr>
            <w:r>
              <w:t>22 June 2022</w:t>
            </w:r>
          </w:p>
        </w:tc>
        <w:tc>
          <w:tcPr>
            <w:tcW w:w="2126" w:type="dxa"/>
          </w:tcPr>
          <w:p w:rsidR="000309E6" w:rsidRDefault="000309E6" w:rsidP="00A04A87">
            <w:pPr>
              <w:widowControl w:val="0"/>
              <w:ind w:left="0"/>
            </w:pPr>
            <w:r>
              <w:t>PPL PRS</w:t>
            </w:r>
          </w:p>
        </w:tc>
        <w:tc>
          <w:tcPr>
            <w:tcW w:w="3081" w:type="dxa"/>
          </w:tcPr>
          <w:p w:rsidR="000309E6" w:rsidRDefault="000309E6" w:rsidP="00A04A87">
            <w:pPr>
              <w:widowControl w:val="0"/>
              <w:ind w:left="0"/>
            </w:pPr>
            <w:r>
              <w:t>Whitton Hall Music Licence</w:t>
            </w:r>
          </w:p>
        </w:tc>
        <w:tc>
          <w:tcPr>
            <w:tcW w:w="2254" w:type="dxa"/>
          </w:tcPr>
          <w:p w:rsidR="000309E6" w:rsidRDefault="000309E6" w:rsidP="00A04A87">
            <w:pPr>
              <w:widowControl w:val="0"/>
              <w:ind w:left="0"/>
            </w:pPr>
            <w:r>
              <w:t>£251.80 + £50.36 VAT = £302.16</w:t>
            </w:r>
          </w:p>
        </w:tc>
      </w:tr>
      <w:tr w:rsidR="000309E6" w:rsidTr="000309E6">
        <w:trPr>
          <w:cantSplit/>
        </w:trPr>
        <w:tc>
          <w:tcPr>
            <w:tcW w:w="1555" w:type="dxa"/>
          </w:tcPr>
          <w:p w:rsidR="000309E6" w:rsidRDefault="000309E6" w:rsidP="00A04A87">
            <w:pPr>
              <w:widowControl w:val="0"/>
              <w:ind w:left="0"/>
            </w:pPr>
            <w:r>
              <w:t>22 June 2022</w:t>
            </w:r>
          </w:p>
        </w:tc>
        <w:tc>
          <w:tcPr>
            <w:tcW w:w="2126" w:type="dxa"/>
          </w:tcPr>
          <w:p w:rsidR="000309E6" w:rsidRDefault="000309E6" w:rsidP="00A04A87">
            <w:pPr>
              <w:widowControl w:val="0"/>
              <w:ind w:left="0"/>
            </w:pPr>
            <w:proofErr w:type="spellStart"/>
            <w:r>
              <w:t>Rialtas</w:t>
            </w:r>
            <w:proofErr w:type="spellEnd"/>
          </w:p>
        </w:tc>
        <w:tc>
          <w:tcPr>
            <w:tcW w:w="3081" w:type="dxa"/>
          </w:tcPr>
          <w:p w:rsidR="000309E6" w:rsidRDefault="000309E6" w:rsidP="00A04A87">
            <w:pPr>
              <w:widowControl w:val="0"/>
              <w:ind w:left="0"/>
            </w:pPr>
            <w:r>
              <w:t>Year End Closedown</w:t>
            </w:r>
          </w:p>
        </w:tc>
        <w:tc>
          <w:tcPr>
            <w:tcW w:w="2254" w:type="dxa"/>
          </w:tcPr>
          <w:p w:rsidR="000309E6" w:rsidRDefault="000309E6" w:rsidP="00A04A87">
            <w:pPr>
              <w:widowControl w:val="0"/>
              <w:ind w:left="0"/>
            </w:pPr>
            <w:r>
              <w:t>£600 + £120 VAT = £720</w:t>
            </w:r>
          </w:p>
        </w:tc>
      </w:tr>
      <w:tr w:rsidR="000309E6" w:rsidTr="000309E6">
        <w:trPr>
          <w:cantSplit/>
        </w:trPr>
        <w:tc>
          <w:tcPr>
            <w:tcW w:w="1555" w:type="dxa"/>
          </w:tcPr>
          <w:p w:rsidR="000309E6" w:rsidRDefault="000309E6" w:rsidP="00A04A87">
            <w:pPr>
              <w:widowControl w:val="0"/>
              <w:ind w:left="0"/>
            </w:pPr>
            <w:r>
              <w:t>22 June 2022</w:t>
            </w:r>
          </w:p>
        </w:tc>
        <w:tc>
          <w:tcPr>
            <w:tcW w:w="2126" w:type="dxa"/>
          </w:tcPr>
          <w:p w:rsidR="000309E6" w:rsidRDefault="000309E6" w:rsidP="00A04A87">
            <w:pPr>
              <w:widowControl w:val="0"/>
              <w:ind w:left="0"/>
            </w:pPr>
            <w:r>
              <w:t>EPBS</w:t>
            </w:r>
          </w:p>
        </w:tc>
        <w:tc>
          <w:tcPr>
            <w:tcW w:w="3081" w:type="dxa"/>
          </w:tcPr>
          <w:p w:rsidR="000309E6" w:rsidRDefault="000309E6" w:rsidP="00A04A87">
            <w:pPr>
              <w:widowControl w:val="0"/>
              <w:ind w:left="0"/>
            </w:pPr>
            <w:r>
              <w:t>HH Service Charge Q2</w:t>
            </w:r>
          </w:p>
        </w:tc>
        <w:tc>
          <w:tcPr>
            <w:tcW w:w="2254" w:type="dxa"/>
          </w:tcPr>
          <w:p w:rsidR="000309E6" w:rsidRDefault="000309E6" w:rsidP="00A04A87">
            <w:pPr>
              <w:widowControl w:val="0"/>
              <w:ind w:left="0"/>
            </w:pPr>
            <w:r>
              <w:t>£8,312.25 + £1,662.45 VAT = £9,974.70</w:t>
            </w:r>
          </w:p>
        </w:tc>
      </w:tr>
      <w:tr w:rsidR="000309E6" w:rsidTr="000309E6">
        <w:trPr>
          <w:cantSplit/>
        </w:trPr>
        <w:tc>
          <w:tcPr>
            <w:tcW w:w="1555" w:type="dxa"/>
          </w:tcPr>
          <w:p w:rsidR="000309E6" w:rsidRDefault="000309E6" w:rsidP="00A04A87">
            <w:pPr>
              <w:widowControl w:val="0"/>
              <w:ind w:left="0"/>
            </w:pPr>
            <w:r>
              <w:t>22 June 2022</w:t>
            </w:r>
          </w:p>
        </w:tc>
        <w:tc>
          <w:tcPr>
            <w:tcW w:w="2126" w:type="dxa"/>
          </w:tcPr>
          <w:p w:rsidR="000309E6" w:rsidRDefault="000309E6" w:rsidP="00A04A87">
            <w:pPr>
              <w:widowControl w:val="0"/>
              <w:ind w:left="0"/>
            </w:pPr>
            <w:r>
              <w:t>EPBS</w:t>
            </w:r>
          </w:p>
        </w:tc>
        <w:tc>
          <w:tcPr>
            <w:tcW w:w="3081" w:type="dxa"/>
          </w:tcPr>
          <w:p w:rsidR="000309E6" w:rsidRDefault="000309E6" w:rsidP="00A04A87">
            <w:pPr>
              <w:widowControl w:val="0"/>
              <w:ind w:left="0"/>
            </w:pPr>
            <w:r>
              <w:t>IT Support Q2</w:t>
            </w:r>
          </w:p>
        </w:tc>
        <w:tc>
          <w:tcPr>
            <w:tcW w:w="2254" w:type="dxa"/>
          </w:tcPr>
          <w:p w:rsidR="000309E6" w:rsidRDefault="000309E6" w:rsidP="00A04A87">
            <w:pPr>
              <w:widowControl w:val="0"/>
              <w:ind w:left="0"/>
            </w:pPr>
            <w:r>
              <w:t>£3,231 + £646.20 VAT = £3,877.20</w:t>
            </w:r>
          </w:p>
        </w:tc>
      </w:tr>
      <w:tr w:rsidR="000309E6" w:rsidTr="000309E6">
        <w:trPr>
          <w:cantSplit/>
        </w:trPr>
        <w:tc>
          <w:tcPr>
            <w:tcW w:w="1555" w:type="dxa"/>
          </w:tcPr>
          <w:p w:rsidR="000309E6" w:rsidRDefault="000309E6" w:rsidP="00A04A87">
            <w:pPr>
              <w:widowControl w:val="0"/>
              <w:ind w:left="0"/>
            </w:pPr>
            <w:r>
              <w:t>22 June 2022</w:t>
            </w:r>
          </w:p>
        </w:tc>
        <w:tc>
          <w:tcPr>
            <w:tcW w:w="2126" w:type="dxa"/>
          </w:tcPr>
          <w:p w:rsidR="000309E6" w:rsidRDefault="000309E6" w:rsidP="00A04A87">
            <w:pPr>
              <w:widowControl w:val="0"/>
              <w:ind w:left="0"/>
            </w:pPr>
            <w:r>
              <w:t>EPBS</w:t>
            </w:r>
          </w:p>
        </w:tc>
        <w:tc>
          <w:tcPr>
            <w:tcW w:w="3081" w:type="dxa"/>
          </w:tcPr>
          <w:p w:rsidR="000309E6" w:rsidRDefault="000309E6" w:rsidP="00A04A87">
            <w:pPr>
              <w:widowControl w:val="0"/>
              <w:ind w:left="0"/>
            </w:pPr>
            <w:r>
              <w:t>HH Rent Q2</w:t>
            </w:r>
          </w:p>
        </w:tc>
        <w:tc>
          <w:tcPr>
            <w:tcW w:w="2254" w:type="dxa"/>
          </w:tcPr>
          <w:p w:rsidR="000309E6" w:rsidRDefault="000309E6" w:rsidP="00A04A87">
            <w:pPr>
              <w:widowControl w:val="0"/>
              <w:ind w:left="0"/>
            </w:pPr>
            <w:r>
              <w:t>£3,675 + £735 VAT = £4,410</w:t>
            </w:r>
          </w:p>
        </w:tc>
      </w:tr>
      <w:tr w:rsidR="000309E6" w:rsidTr="000309E6">
        <w:trPr>
          <w:cantSplit/>
        </w:trPr>
        <w:tc>
          <w:tcPr>
            <w:tcW w:w="1555" w:type="dxa"/>
          </w:tcPr>
          <w:p w:rsidR="000309E6" w:rsidRDefault="000309E6" w:rsidP="00A04A87">
            <w:pPr>
              <w:widowControl w:val="0"/>
              <w:ind w:left="0"/>
            </w:pPr>
            <w:r>
              <w:t>22 June 2022</w:t>
            </w:r>
          </w:p>
        </w:tc>
        <w:tc>
          <w:tcPr>
            <w:tcW w:w="2126" w:type="dxa"/>
          </w:tcPr>
          <w:p w:rsidR="000309E6" w:rsidRDefault="000309E6" w:rsidP="00A04A87">
            <w:pPr>
              <w:widowControl w:val="0"/>
              <w:ind w:left="0"/>
            </w:pPr>
            <w:r>
              <w:t>EPBS</w:t>
            </w:r>
          </w:p>
        </w:tc>
        <w:tc>
          <w:tcPr>
            <w:tcW w:w="3081" w:type="dxa"/>
          </w:tcPr>
          <w:p w:rsidR="000309E6" w:rsidRDefault="000309E6" w:rsidP="00A04A87">
            <w:pPr>
              <w:widowControl w:val="0"/>
              <w:ind w:left="0"/>
            </w:pPr>
            <w:r>
              <w:t>HH Capital Repayment Q2</w:t>
            </w:r>
          </w:p>
        </w:tc>
        <w:tc>
          <w:tcPr>
            <w:tcW w:w="2254" w:type="dxa"/>
          </w:tcPr>
          <w:p w:rsidR="000309E6" w:rsidRDefault="000309E6" w:rsidP="00A04A87">
            <w:pPr>
              <w:widowControl w:val="0"/>
              <w:ind w:left="0"/>
            </w:pPr>
            <w:r>
              <w:t>£3,357.40 + £671.48 VAT = £4,028.88</w:t>
            </w:r>
          </w:p>
        </w:tc>
      </w:tr>
      <w:tr w:rsidR="000309E6" w:rsidTr="000309E6">
        <w:trPr>
          <w:cantSplit/>
        </w:trPr>
        <w:tc>
          <w:tcPr>
            <w:tcW w:w="1555" w:type="dxa"/>
          </w:tcPr>
          <w:p w:rsidR="000309E6" w:rsidRDefault="000309E6" w:rsidP="00A04A87">
            <w:pPr>
              <w:widowControl w:val="0"/>
              <w:ind w:left="0"/>
            </w:pPr>
            <w:r>
              <w:lastRenderedPageBreak/>
              <w:t>22 June 2022</w:t>
            </w:r>
          </w:p>
        </w:tc>
        <w:tc>
          <w:tcPr>
            <w:tcW w:w="2126" w:type="dxa"/>
          </w:tcPr>
          <w:p w:rsidR="000309E6" w:rsidRDefault="000309E6" w:rsidP="00A04A87">
            <w:pPr>
              <w:widowControl w:val="0"/>
              <w:ind w:left="0"/>
            </w:pPr>
            <w:proofErr w:type="spellStart"/>
            <w:r>
              <w:t>MossKing</w:t>
            </w:r>
            <w:proofErr w:type="spellEnd"/>
            <w:r>
              <w:t xml:space="preserve"> Associates</w:t>
            </w:r>
          </w:p>
        </w:tc>
        <w:tc>
          <w:tcPr>
            <w:tcW w:w="3081" w:type="dxa"/>
          </w:tcPr>
          <w:p w:rsidR="000309E6" w:rsidRDefault="000309E6" w:rsidP="00A04A87">
            <w:pPr>
              <w:widowControl w:val="0"/>
              <w:ind w:left="0"/>
            </w:pPr>
            <w:r>
              <w:t>Town Hall Development Phase Project May 22</w:t>
            </w:r>
          </w:p>
        </w:tc>
        <w:tc>
          <w:tcPr>
            <w:tcW w:w="2254" w:type="dxa"/>
          </w:tcPr>
          <w:p w:rsidR="000309E6" w:rsidRDefault="000309E6" w:rsidP="00A04A87">
            <w:pPr>
              <w:widowControl w:val="0"/>
              <w:ind w:left="0"/>
            </w:pPr>
            <w:r>
              <w:t>£4,948</w:t>
            </w:r>
          </w:p>
        </w:tc>
      </w:tr>
      <w:tr w:rsidR="000309E6" w:rsidTr="000309E6">
        <w:trPr>
          <w:cantSplit/>
        </w:trPr>
        <w:tc>
          <w:tcPr>
            <w:tcW w:w="1555" w:type="dxa"/>
          </w:tcPr>
          <w:p w:rsidR="000309E6" w:rsidRDefault="000309E6" w:rsidP="00A04A87">
            <w:pPr>
              <w:widowControl w:val="0"/>
              <w:ind w:left="0"/>
            </w:pPr>
            <w:r>
              <w:t>22 June 2022</w:t>
            </w:r>
          </w:p>
        </w:tc>
        <w:tc>
          <w:tcPr>
            <w:tcW w:w="2126" w:type="dxa"/>
          </w:tcPr>
          <w:p w:rsidR="000309E6" w:rsidRDefault="000309E6" w:rsidP="00A04A87">
            <w:pPr>
              <w:widowControl w:val="0"/>
              <w:ind w:left="0"/>
            </w:pPr>
            <w:r>
              <w:t>Northumbrian Water</w:t>
            </w:r>
          </w:p>
        </w:tc>
        <w:tc>
          <w:tcPr>
            <w:tcW w:w="3081" w:type="dxa"/>
          </w:tcPr>
          <w:p w:rsidR="000309E6" w:rsidRDefault="000309E6" w:rsidP="00A04A87">
            <w:pPr>
              <w:widowControl w:val="0"/>
              <w:ind w:left="0"/>
            </w:pPr>
            <w:r>
              <w:t>Legionella Support</w:t>
            </w:r>
          </w:p>
        </w:tc>
        <w:tc>
          <w:tcPr>
            <w:tcW w:w="2254" w:type="dxa"/>
          </w:tcPr>
          <w:p w:rsidR="000309E6" w:rsidRDefault="000309E6" w:rsidP="00A04A87">
            <w:pPr>
              <w:widowControl w:val="0"/>
              <w:ind w:left="0"/>
            </w:pPr>
            <w:r>
              <w:t>£593.97 + £118.79 VAT = £712.76</w:t>
            </w:r>
          </w:p>
        </w:tc>
      </w:tr>
      <w:tr w:rsidR="000309E6" w:rsidTr="000309E6">
        <w:trPr>
          <w:cantSplit/>
        </w:trPr>
        <w:tc>
          <w:tcPr>
            <w:tcW w:w="1555" w:type="dxa"/>
          </w:tcPr>
          <w:p w:rsidR="000309E6" w:rsidRDefault="000309E6" w:rsidP="00A04A87">
            <w:pPr>
              <w:widowControl w:val="0"/>
              <w:ind w:left="0"/>
            </w:pPr>
            <w:r>
              <w:t>22 June 2022</w:t>
            </w:r>
          </w:p>
        </w:tc>
        <w:tc>
          <w:tcPr>
            <w:tcW w:w="2126" w:type="dxa"/>
          </w:tcPr>
          <w:p w:rsidR="000309E6" w:rsidRDefault="000309E6" w:rsidP="00A04A87">
            <w:pPr>
              <w:widowControl w:val="0"/>
              <w:ind w:left="0"/>
            </w:pPr>
            <w:r>
              <w:t>BBC Fire Security</w:t>
            </w:r>
          </w:p>
        </w:tc>
        <w:tc>
          <w:tcPr>
            <w:tcW w:w="3081" w:type="dxa"/>
          </w:tcPr>
          <w:p w:rsidR="000309E6" w:rsidRDefault="000309E6" w:rsidP="00A04A87">
            <w:pPr>
              <w:widowControl w:val="0"/>
              <w:ind w:left="0"/>
            </w:pPr>
            <w:r>
              <w:t>Town Hall Works</w:t>
            </w:r>
          </w:p>
        </w:tc>
        <w:tc>
          <w:tcPr>
            <w:tcW w:w="2254" w:type="dxa"/>
          </w:tcPr>
          <w:p w:rsidR="000309E6" w:rsidRDefault="000309E6" w:rsidP="00A04A87">
            <w:pPr>
              <w:widowControl w:val="0"/>
              <w:ind w:left="0"/>
            </w:pPr>
            <w:r>
              <w:t>£970 + £194 VAT = £1,164</w:t>
            </w:r>
          </w:p>
        </w:tc>
      </w:tr>
      <w:tr w:rsidR="000309E6" w:rsidTr="000309E6">
        <w:trPr>
          <w:cantSplit/>
        </w:trPr>
        <w:tc>
          <w:tcPr>
            <w:tcW w:w="1555" w:type="dxa"/>
          </w:tcPr>
          <w:p w:rsidR="000309E6" w:rsidRDefault="000309E6" w:rsidP="00A04A87">
            <w:pPr>
              <w:widowControl w:val="0"/>
              <w:ind w:left="0"/>
            </w:pPr>
            <w:r>
              <w:t>23 June 2022</w:t>
            </w:r>
          </w:p>
        </w:tc>
        <w:tc>
          <w:tcPr>
            <w:tcW w:w="2126" w:type="dxa"/>
          </w:tcPr>
          <w:p w:rsidR="000309E6" w:rsidRDefault="000309E6" w:rsidP="00A04A87">
            <w:pPr>
              <w:widowControl w:val="0"/>
              <w:ind w:left="0"/>
            </w:pPr>
            <w:proofErr w:type="spellStart"/>
            <w:r>
              <w:t>NPower</w:t>
            </w:r>
            <w:proofErr w:type="spellEnd"/>
          </w:p>
        </w:tc>
        <w:tc>
          <w:tcPr>
            <w:tcW w:w="3081" w:type="dxa"/>
          </w:tcPr>
          <w:p w:rsidR="000309E6" w:rsidRDefault="000309E6" w:rsidP="00A04A87">
            <w:pPr>
              <w:widowControl w:val="0"/>
              <w:ind w:left="0"/>
            </w:pPr>
            <w:r>
              <w:t>Kensington Gardens Electric</w:t>
            </w:r>
          </w:p>
        </w:tc>
        <w:tc>
          <w:tcPr>
            <w:tcW w:w="2254" w:type="dxa"/>
          </w:tcPr>
          <w:p w:rsidR="000309E6" w:rsidRDefault="000309E6" w:rsidP="00A04A87">
            <w:pPr>
              <w:widowControl w:val="0"/>
              <w:ind w:left="0"/>
            </w:pPr>
            <w:r>
              <w:t>£93.69 + £4.68 VAT = £98.37</w:t>
            </w:r>
          </w:p>
        </w:tc>
      </w:tr>
      <w:tr w:rsidR="000309E6" w:rsidTr="000309E6">
        <w:trPr>
          <w:cantSplit/>
        </w:trPr>
        <w:tc>
          <w:tcPr>
            <w:tcW w:w="1555" w:type="dxa"/>
          </w:tcPr>
          <w:p w:rsidR="000309E6" w:rsidRDefault="000309E6" w:rsidP="00A04A87">
            <w:pPr>
              <w:widowControl w:val="0"/>
              <w:ind w:left="0"/>
            </w:pPr>
            <w:r>
              <w:t>23 June 2022</w:t>
            </w:r>
          </w:p>
        </w:tc>
        <w:tc>
          <w:tcPr>
            <w:tcW w:w="2126" w:type="dxa"/>
          </w:tcPr>
          <w:p w:rsidR="000309E6" w:rsidRDefault="000309E6" w:rsidP="00A04A87">
            <w:pPr>
              <w:widowControl w:val="0"/>
              <w:ind w:left="0"/>
            </w:pPr>
            <w:proofErr w:type="spellStart"/>
            <w:r>
              <w:t>NPower</w:t>
            </w:r>
            <w:proofErr w:type="spellEnd"/>
          </w:p>
        </w:tc>
        <w:tc>
          <w:tcPr>
            <w:tcW w:w="3081" w:type="dxa"/>
          </w:tcPr>
          <w:p w:rsidR="000309E6" w:rsidRDefault="000309E6" w:rsidP="00A04A87">
            <w:pPr>
              <w:widowControl w:val="0"/>
              <w:ind w:left="0"/>
            </w:pPr>
            <w:r>
              <w:t>Lowestoft Cemetery PC Electric</w:t>
            </w:r>
          </w:p>
        </w:tc>
        <w:tc>
          <w:tcPr>
            <w:tcW w:w="2254" w:type="dxa"/>
          </w:tcPr>
          <w:p w:rsidR="000309E6" w:rsidRDefault="000309E6" w:rsidP="00A04A87">
            <w:pPr>
              <w:widowControl w:val="0"/>
              <w:ind w:left="0"/>
            </w:pPr>
            <w:r>
              <w:t>£129.62 + £6.48 VAT =£136.10</w:t>
            </w:r>
          </w:p>
        </w:tc>
      </w:tr>
      <w:tr w:rsidR="000309E6" w:rsidTr="000309E6">
        <w:trPr>
          <w:cantSplit/>
        </w:trPr>
        <w:tc>
          <w:tcPr>
            <w:tcW w:w="1555" w:type="dxa"/>
          </w:tcPr>
          <w:p w:rsidR="000309E6" w:rsidRDefault="000309E6" w:rsidP="00A04A87">
            <w:pPr>
              <w:widowControl w:val="0"/>
              <w:ind w:left="0"/>
            </w:pPr>
            <w:r>
              <w:t>23 June 2022</w:t>
            </w:r>
          </w:p>
        </w:tc>
        <w:tc>
          <w:tcPr>
            <w:tcW w:w="2126" w:type="dxa"/>
          </w:tcPr>
          <w:p w:rsidR="000309E6" w:rsidRDefault="000309E6" w:rsidP="00A04A87">
            <w:pPr>
              <w:widowControl w:val="0"/>
              <w:ind w:left="0"/>
            </w:pPr>
            <w:proofErr w:type="spellStart"/>
            <w:r>
              <w:t>NPower</w:t>
            </w:r>
            <w:proofErr w:type="spellEnd"/>
          </w:p>
        </w:tc>
        <w:tc>
          <w:tcPr>
            <w:tcW w:w="3081" w:type="dxa"/>
          </w:tcPr>
          <w:p w:rsidR="000309E6" w:rsidRDefault="000309E6" w:rsidP="00A04A87">
            <w:pPr>
              <w:widowControl w:val="0"/>
              <w:ind w:left="0"/>
            </w:pPr>
            <w:r>
              <w:t>Kensington Gardens Electric</w:t>
            </w:r>
          </w:p>
        </w:tc>
        <w:tc>
          <w:tcPr>
            <w:tcW w:w="2254" w:type="dxa"/>
          </w:tcPr>
          <w:p w:rsidR="000309E6" w:rsidRDefault="000309E6" w:rsidP="00A04A87">
            <w:pPr>
              <w:widowControl w:val="0"/>
              <w:ind w:left="0"/>
            </w:pPr>
            <w:r>
              <w:t xml:space="preserve">£163.47 + £8.17 VAT =£171.64 </w:t>
            </w:r>
          </w:p>
        </w:tc>
      </w:tr>
      <w:tr w:rsidR="000309E6" w:rsidTr="000309E6">
        <w:trPr>
          <w:cantSplit/>
        </w:trPr>
        <w:tc>
          <w:tcPr>
            <w:tcW w:w="1555" w:type="dxa"/>
          </w:tcPr>
          <w:p w:rsidR="000309E6" w:rsidRDefault="000309E6" w:rsidP="00A04A87">
            <w:pPr>
              <w:widowControl w:val="0"/>
              <w:ind w:left="0"/>
            </w:pPr>
            <w:r>
              <w:t>23 June 2022</w:t>
            </w:r>
          </w:p>
        </w:tc>
        <w:tc>
          <w:tcPr>
            <w:tcW w:w="2126" w:type="dxa"/>
          </w:tcPr>
          <w:p w:rsidR="000309E6" w:rsidRDefault="000309E6" w:rsidP="00A04A87">
            <w:pPr>
              <w:widowControl w:val="0"/>
              <w:ind w:left="0"/>
            </w:pPr>
            <w:proofErr w:type="spellStart"/>
            <w:r>
              <w:t>NPower</w:t>
            </w:r>
            <w:proofErr w:type="spellEnd"/>
          </w:p>
        </w:tc>
        <w:tc>
          <w:tcPr>
            <w:tcW w:w="3081" w:type="dxa"/>
          </w:tcPr>
          <w:p w:rsidR="000309E6" w:rsidRDefault="000309E6" w:rsidP="00A04A87">
            <w:pPr>
              <w:widowControl w:val="0"/>
              <w:ind w:left="0"/>
            </w:pPr>
            <w:r>
              <w:t>Normanston Park Electric</w:t>
            </w:r>
          </w:p>
        </w:tc>
        <w:tc>
          <w:tcPr>
            <w:tcW w:w="2254" w:type="dxa"/>
          </w:tcPr>
          <w:p w:rsidR="000309E6" w:rsidRDefault="000309E6" w:rsidP="00A04A87">
            <w:pPr>
              <w:widowControl w:val="0"/>
              <w:ind w:left="0"/>
            </w:pPr>
            <w:r>
              <w:t>£165.05 + £8.25 VAT = £173.30</w:t>
            </w:r>
          </w:p>
        </w:tc>
      </w:tr>
      <w:tr w:rsidR="000309E6" w:rsidTr="000309E6">
        <w:trPr>
          <w:cantSplit/>
        </w:trPr>
        <w:tc>
          <w:tcPr>
            <w:tcW w:w="1555" w:type="dxa"/>
          </w:tcPr>
          <w:p w:rsidR="000309E6" w:rsidRDefault="000309E6" w:rsidP="00A04A87">
            <w:pPr>
              <w:widowControl w:val="0"/>
              <w:ind w:left="0"/>
            </w:pPr>
            <w:r>
              <w:t>23 June 2022</w:t>
            </w:r>
          </w:p>
        </w:tc>
        <w:tc>
          <w:tcPr>
            <w:tcW w:w="2126" w:type="dxa"/>
          </w:tcPr>
          <w:p w:rsidR="000309E6" w:rsidRDefault="000309E6" w:rsidP="00A04A87">
            <w:pPr>
              <w:widowControl w:val="0"/>
              <w:ind w:left="0"/>
            </w:pPr>
            <w:proofErr w:type="spellStart"/>
            <w:r>
              <w:t>NPower</w:t>
            </w:r>
            <w:proofErr w:type="spellEnd"/>
          </w:p>
        </w:tc>
        <w:tc>
          <w:tcPr>
            <w:tcW w:w="3081" w:type="dxa"/>
          </w:tcPr>
          <w:p w:rsidR="000309E6" w:rsidRDefault="000309E6" w:rsidP="00A04A87">
            <w:pPr>
              <w:widowControl w:val="0"/>
              <w:ind w:left="0"/>
            </w:pPr>
            <w:r>
              <w:t>Denes Oval Electric</w:t>
            </w:r>
          </w:p>
        </w:tc>
        <w:tc>
          <w:tcPr>
            <w:tcW w:w="2254" w:type="dxa"/>
          </w:tcPr>
          <w:p w:rsidR="000309E6" w:rsidRDefault="000309E6" w:rsidP="00A04A87">
            <w:pPr>
              <w:widowControl w:val="0"/>
              <w:ind w:left="0"/>
            </w:pPr>
            <w:r>
              <w:t>£545.84 + £27.29 VAT = £573.13</w:t>
            </w:r>
          </w:p>
        </w:tc>
      </w:tr>
      <w:tr w:rsidR="000309E6" w:rsidTr="000309E6">
        <w:trPr>
          <w:cantSplit/>
        </w:trPr>
        <w:tc>
          <w:tcPr>
            <w:tcW w:w="1555" w:type="dxa"/>
          </w:tcPr>
          <w:p w:rsidR="000309E6" w:rsidRDefault="000309E6" w:rsidP="00A04A87">
            <w:pPr>
              <w:widowControl w:val="0"/>
              <w:ind w:left="0"/>
            </w:pPr>
            <w:r>
              <w:t>23 June 2022</w:t>
            </w:r>
          </w:p>
        </w:tc>
        <w:tc>
          <w:tcPr>
            <w:tcW w:w="2126" w:type="dxa"/>
          </w:tcPr>
          <w:p w:rsidR="000309E6" w:rsidRDefault="000309E6" w:rsidP="00A04A87">
            <w:pPr>
              <w:widowControl w:val="0"/>
              <w:ind w:left="0"/>
            </w:pPr>
            <w:proofErr w:type="spellStart"/>
            <w:r>
              <w:t>NPower</w:t>
            </w:r>
            <w:proofErr w:type="spellEnd"/>
          </w:p>
        </w:tc>
        <w:tc>
          <w:tcPr>
            <w:tcW w:w="3081" w:type="dxa"/>
          </w:tcPr>
          <w:p w:rsidR="000309E6" w:rsidRDefault="000309E6" w:rsidP="00A04A87">
            <w:pPr>
              <w:widowControl w:val="0"/>
              <w:ind w:left="0"/>
            </w:pPr>
            <w:r>
              <w:t>Pakefield St PC Electric</w:t>
            </w:r>
          </w:p>
        </w:tc>
        <w:tc>
          <w:tcPr>
            <w:tcW w:w="2254" w:type="dxa"/>
          </w:tcPr>
          <w:p w:rsidR="000309E6" w:rsidRDefault="000309E6" w:rsidP="00A04A87">
            <w:pPr>
              <w:widowControl w:val="0"/>
              <w:ind w:left="0"/>
            </w:pPr>
            <w:r>
              <w:t>£151.48 + £7.57 VAT = £159.05</w:t>
            </w:r>
          </w:p>
        </w:tc>
      </w:tr>
      <w:tr w:rsidR="000309E6" w:rsidTr="000309E6">
        <w:trPr>
          <w:cantSplit/>
        </w:trPr>
        <w:tc>
          <w:tcPr>
            <w:tcW w:w="1555" w:type="dxa"/>
          </w:tcPr>
          <w:p w:rsidR="000309E6" w:rsidRDefault="000309E6" w:rsidP="00A04A87">
            <w:pPr>
              <w:widowControl w:val="0"/>
              <w:ind w:left="0"/>
            </w:pPr>
            <w:r>
              <w:t>23 June 2022</w:t>
            </w:r>
          </w:p>
        </w:tc>
        <w:tc>
          <w:tcPr>
            <w:tcW w:w="2126" w:type="dxa"/>
          </w:tcPr>
          <w:p w:rsidR="000309E6" w:rsidRDefault="000309E6" w:rsidP="00A04A87">
            <w:pPr>
              <w:widowControl w:val="0"/>
              <w:ind w:left="0"/>
            </w:pPr>
            <w:r>
              <w:t>British Gas</w:t>
            </w:r>
          </w:p>
        </w:tc>
        <w:tc>
          <w:tcPr>
            <w:tcW w:w="3081" w:type="dxa"/>
          </w:tcPr>
          <w:p w:rsidR="000309E6" w:rsidRDefault="000309E6" w:rsidP="00A04A87">
            <w:pPr>
              <w:widowControl w:val="0"/>
              <w:ind w:left="0"/>
            </w:pPr>
            <w:r>
              <w:t>Whitton Hall Gas</w:t>
            </w:r>
          </w:p>
        </w:tc>
        <w:tc>
          <w:tcPr>
            <w:tcW w:w="2254" w:type="dxa"/>
          </w:tcPr>
          <w:p w:rsidR="000309E6" w:rsidRDefault="000309E6" w:rsidP="00A04A87">
            <w:pPr>
              <w:widowControl w:val="0"/>
              <w:ind w:left="0"/>
            </w:pPr>
            <w:r>
              <w:t>£122.10</w:t>
            </w:r>
          </w:p>
        </w:tc>
      </w:tr>
      <w:tr w:rsidR="000309E6" w:rsidTr="000309E6">
        <w:trPr>
          <w:cantSplit/>
        </w:trPr>
        <w:tc>
          <w:tcPr>
            <w:tcW w:w="1555" w:type="dxa"/>
          </w:tcPr>
          <w:p w:rsidR="000309E6" w:rsidRDefault="000309E6" w:rsidP="00A04A87">
            <w:pPr>
              <w:widowControl w:val="0"/>
              <w:ind w:left="0"/>
            </w:pPr>
            <w:r>
              <w:t>23 June 2022</w:t>
            </w:r>
          </w:p>
        </w:tc>
        <w:tc>
          <w:tcPr>
            <w:tcW w:w="2126" w:type="dxa"/>
          </w:tcPr>
          <w:p w:rsidR="000309E6" w:rsidRDefault="000309E6" w:rsidP="00A04A87">
            <w:pPr>
              <w:widowControl w:val="0"/>
              <w:ind w:left="0"/>
            </w:pPr>
            <w:r>
              <w:t>Salaries</w:t>
            </w:r>
          </w:p>
        </w:tc>
        <w:tc>
          <w:tcPr>
            <w:tcW w:w="3081" w:type="dxa"/>
          </w:tcPr>
          <w:p w:rsidR="000309E6" w:rsidRDefault="000309E6" w:rsidP="00A04A87">
            <w:pPr>
              <w:widowControl w:val="0"/>
              <w:ind w:left="0"/>
            </w:pPr>
            <w:r>
              <w:t>Salaries June 2022</w:t>
            </w:r>
          </w:p>
        </w:tc>
        <w:tc>
          <w:tcPr>
            <w:tcW w:w="2254" w:type="dxa"/>
          </w:tcPr>
          <w:p w:rsidR="000309E6" w:rsidRDefault="000309E6" w:rsidP="00A04A87">
            <w:pPr>
              <w:widowControl w:val="0"/>
              <w:ind w:left="0"/>
            </w:pPr>
            <w:r>
              <w:t>£16,341.90</w:t>
            </w:r>
          </w:p>
        </w:tc>
      </w:tr>
      <w:tr w:rsidR="000309E6" w:rsidTr="000309E6">
        <w:trPr>
          <w:cantSplit/>
        </w:trPr>
        <w:tc>
          <w:tcPr>
            <w:tcW w:w="1555" w:type="dxa"/>
          </w:tcPr>
          <w:p w:rsidR="000309E6" w:rsidRDefault="000309E6" w:rsidP="00A04A87">
            <w:pPr>
              <w:widowControl w:val="0"/>
              <w:ind w:left="0"/>
            </w:pPr>
            <w:r>
              <w:t>23 June 2022</w:t>
            </w:r>
          </w:p>
        </w:tc>
        <w:tc>
          <w:tcPr>
            <w:tcW w:w="2126" w:type="dxa"/>
          </w:tcPr>
          <w:p w:rsidR="000309E6" w:rsidRDefault="000309E6" w:rsidP="00A04A87">
            <w:pPr>
              <w:widowControl w:val="0"/>
              <w:ind w:left="0"/>
            </w:pPr>
            <w:r>
              <w:t>Alan Green</w:t>
            </w:r>
          </w:p>
        </w:tc>
        <w:tc>
          <w:tcPr>
            <w:tcW w:w="3081" w:type="dxa"/>
          </w:tcPr>
          <w:p w:rsidR="000309E6" w:rsidRDefault="000309E6" w:rsidP="00A04A87">
            <w:pPr>
              <w:widowControl w:val="0"/>
              <w:ind w:left="0"/>
            </w:pPr>
            <w:r>
              <w:t>Mayoral Travel Reimbursement</w:t>
            </w:r>
          </w:p>
        </w:tc>
        <w:tc>
          <w:tcPr>
            <w:tcW w:w="2254" w:type="dxa"/>
          </w:tcPr>
          <w:p w:rsidR="000309E6" w:rsidRDefault="000309E6" w:rsidP="00A04A87">
            <w:pPr>
              <w:widowControl w:val="0"/>
              <w:ind w:left="0"/>
            </w:pPr>
            <w:r>
              <w:t>£45.95</w:t>
            </w:r>
          </w:p>
        </w:tc>
      </w:tr>
      <w:tr w:rsidR="000309E6" w:rsidTr="000309E6">
        <w:trPr>
          <w:cantSplit/>
        </w:trPr>
        <w:tc>
          <w:tcPr>
            <w:tcW w:w="1555" w:type="dxa"/>
          </w:tcPr>
          <w:p w:rsidR="000309E6" w:rsidRDefault="000309E6" w:rsidP="00A04A87">
            <w:pPr>
              <w:widowControl w:val="0"/>
              <w:ind w:left="0"/>
            </w:pPr>
            <w:r>
              <w:t>23 June 2022</w:t>
            </w:r>
          </w:p>
        </w:tc>
        <w:tc>
          <w:tcPr>
            <w:tcW w:w="2126" w:type="dxa"/>
          </w:tcPr>
          <w:p w:rsidR="000309E6" w:rsidRDefault="000309E6" w:rsidP="00A04A87">
            <w:pPr>
              <w:widowControl w:val="0"/>
              <w:ind w:left="0"/>
            </w:pPr>
            <w:r>
              <w:t>Alan Green</w:t>
            </w:r>
          </w:p>
        </w:tc>
        <w:tc>
          <w:tcPr>
            <w:tcW w:w="3081" w:type="dxa"/>
          </w:tcPr>
          <w:p w:rsidR="000309E6" w:rsidRDefault="000309E6" w:rsidP="00A04A87">
            <w:pPr>
              <w:widowControl w:val="0"/>
              <w:ind w:left="0"/>
            </w:pPr>
            <w:r>
              <w:t>Mayoral Travel Reimbursement</w:t>
            </w:r>
          </w:p>
        </w:tc>
        <w:tc>
          <w:tcPr>
            <w:tcW w:w="2254" w:type="dxa"/>
          </w:tcPr>
          <w:p w:rsidR="000309E6" w:rsidRDefault="000309E6" w:rsidP="00A04A87">
            <w:pPr>
              <w:widowControl w:val="0"/>
              <w:ind w:left="0"/>
            </w:pPr>
            <w:r>
              <w:t>£23.40</w:t>
            </w:r>
          </w:p>
        </w:tc>
      </w:tr>
      <w:tr w:rsidR="000309E6" w:rsidTr="000309E6">
        <w:trPr>
          <w:cantSplit/>
        </w:trPr>
        <w:tc>
          <w:tcPr>
            <w:tcW w:w="1555" w:type="dxa"/>
          </w:tcPr>
          <w:p w:rsidR="000309E6" w:rsidRDefault="000309E6" w:rsidP="00A04A87">
            <w:pPr>
              <w:widowControl w:val="0"/>
              <w:ind w:left="0"/>
            </w:pPr>
            <w:r>
              <w:t>27 June 2022</w:t>
            </w:r>
          </w:p>
        </w:tc>
        <w:tc>
          <w:tcPr>
            <w:tcW w:w="2126" w:type="dxa"/>
          </w:tcPr>
          <w:p w:rsidR="000309E6" w:rsidRDefault="000309E6" w:rsidP="00A04A87">
            <w:pPr>
              <w:widowControl w:val="0"/>
              <w:ind w:left="0"/>
            </w:pPr>
            <w:r>
              <w:t>Lauren Elliott</w:t>
            </w:r>
          </w:p>
        </w:tc>
        <w:tc>
          <w:tcPr>
            <w:tcW w:w="3081" w:type="dxa"/>
          </w:tcPr>
          <w:p w:rsidR="000309E6" w:rsidRDefault="000309E6" w:rsidP="00A04A87">
            <w:pPr>
              <w:widowControl w:val="0"/>
              <w:ind w:left="0"/>
            </w:pPr>
            <w:r>
              <w:t>Travel Reimbursement</w:t>
            </w:r>
          </w:p>
        </w:tc>
        <w:tc>
          <w:tcPr>
            <w:tcW w:w="2254" w:type="dxa"/>
          </w:tcPr>
          <w:p w:rsidR="000309E6" w:rsidRDefault="000309E6" w:rsidP="00A04A87">
            <w:pPr>
              <w:widowControl w:val="0"/>
              <w:ind w:left="0"/>
            </w:pPr>
            <w:r>
              <w:t>£16.50</w:t>
            </w:r>
          </w:p>
        </w:tc>
      </w:tr>
      <w:tr w:rsidR="000309E6" w:rsidTr="000309E6">
        <w:trPr>
          <w:cantSplit/>
        </w:trPr>
        <w:tc>
          <w:tcPr>
            <w:tcW w:w="1555" w:type="dxa"/>
          </w:tcPr>
          <w:p w:rsidR="000309E6" w:rsidRDefault="000309E6" w:rsidP="00A04A87">
            <w:pPr>
              <w:widowControl w:val="0"/>
              <w:ind w:left="0"/>
            </w:pPr>
            <w:r>
              <w:t>27 June 2022</w:t>
            </w:r>
          </w:p>
        </w:tc>
        <w:tc>
          <w:tcPr>
            <w:tcW w:w="2126" w:type="dxa"/>
          </w:tcPr>
          <w:p w:rsidR="000309E6" w:rsidRDefault="000309E6" w:rsidP="00A04A87">
            <w:pPr>
              <w:widowControl w:val="0"/>
              <w:ind w:left="0"/>
            </w:pPr>
            <w:r>
              <w:t>YMCA Trinity Group</w:t>
            </w:r>
          </w:p>
        </w:tc>
        <w:tc>
          <w:tcPr>
            <w:tcW w:w="3081" w:type="dxa"/>
          </w:tcPr>
          <w:p w:rsidR="000309E6" w:rsidRDefault="000309E6" w:rsidP="00A04A87">
            <w:pPr>
              <w:widowControl w:val="0"/>
              <w:ind w:left="0"/>
            </w:pPr>
            <w:r>
              <w:t>Allotments Grant</w:t>
            </w:r>
          </w:p>
        </w:tc>
        <w:tc>
          <w:tcPr>
            <w:tcW w:w="2254" w:type="dxa"/>
          </w:tcPr>
          <w:p w:rsidR="000309E6" w:rsidRDefault="000309E6" w:rsidP="00A04A87">
            <w:pPr>
              <w:widowControl w:val="0"/>
              <w:ind w:left="0"/>
            </w:pPr>
            <w:r>
              <w:t>£2,974.31</w:t>
            </w:r>
          </w:p>
        </w:tc>
      </w:tr>
      <w:tr w:rsidR="000309E6" w:rsidTr="000309E6">
        <w:trPr>
          <w:cantSplit/>
        </w:trPr>
        <w:tc>
          <w:tcPr>
            <w:tcW w:w="1555" w:type="dxa"/>
          </w:tcPr>
          <w:p w:rsidR="000309E6" w:rsidRDefault="000309E6" w:rsidP="00A04A87">
            <w:pPr>
              <w:widowControl w:val="0"/>
              <w:ind w:left="0"/>
            </w:pPr>
            <w:r>
              <w:t>27 June 2022</w:t>
            </w:r>
          </w:p>
        </w:tc>
        <w:tc>
          <w:tcPr>
            <w:tcW w:w="2126" w:type="dxa"/>
          </w:tcPr>
          <w:p w:rsidR="000309E6" w:rsidRDefault="000309E6" w:rsidP="00A04A87">
            <w:pPr>
              <w:widowControl w:val="0"/>
              <w:ind w:left="0"/>
            </w:pPr>
            <w:r>
              <w:t>Sarah Foote</w:t>
            </w:r>
          </w:p>
        </w:tc>
        <w:tc>
          <w:tcPr>
            <w:tcW w:w="3081" w:type="dxa"/>
          </w:tcPr>
          <w:p w:rsidR="000309E6" w:rsidRDefault="000309E6" w:rsidP="00A04A87">
            <w:pPr>
              <w:widowControl w:val="0"/>
              <w:ind w:left="0"/>
            </w:pPr>
            <w:r>
              <w:t xml:space="preserve">Mileage and </w:t>
            </w:r>
            <w:proofErr w:type="spellStart"/>
            <w:r>
              <w:t>Wifi</w:t>
            </w:r>
            <w:proofErr w:type="spellEnd"/>
            <w:r>
              <w:t xml:space="preserve"> Reimbursement</w:t>
            </w:r>
          </w:p>
        </w:tc>
        <w:tc>
          <w:tcPr>
            <w:tcW w:w="2254" w:type="dxa"/>
          </w:tcPr>
          <w:p w:rsidR="000309E6" w:rsidRDefault="000309E6" w:rsidP="00A04A87">
            <w:pPr>
              <w:widowControl w:val="0"/>
              <w:ind w:left="0"/>
            </w:pPr>
            <w:r>
              <w:t>£68.80</w:t>
            </w:r>
          </w:p>
        </w:tc>
      </w:tr>
      <w:tr w:rsidR="000309E6" w:rsidTr="000309E6">
        <w:trPr>
          <w:cantSplit/>
        </w:trPr>
        <w:tc>
          <w:tcPr>
            <w:tcW w:w="1555" w:type="dxa"/>
          </w:tcPr>
          <w:p w:rsidR="000309E6" w:rsidRDefault="000309E6" w:rsidP="00A04A87">
            <w:pPr>
              <w:widowControl w:val="0"/>
              <w:ind w:left="0"/>
            </w:pPr>
            <w:r>
              <w:t>28 June 2022</w:t>
            </w:r>
          </w:p>
        </w:tc>
        <w:tc>
          <w:tcPr>
            <w:tcW w:w="2126" w:type="dxa"/>
          </w:tcPr>
          <w:p w:rsidR="000309E6" w:rsidRDefault="000309E6" w:rsidP="00A04A87">
            <w:pPr>
              <w:widowControl w:val="0"/>
              <w:ind w:left="0"/>
            </w:pPr>
            <w:r>
              <w:t>Eon</w:t>
            </w:r>
          </w:p>
        </w:tc>
        <w:tc>
          <w:tcPr>
            <w:tcW w:w="3081" w:type="dxa"/>
          </w:tcPr>
          <w:p w:rsidR="000309E6" w:rsidRDefault="000309E6" w:rsidP="00A04A87">
            <w:pPr>
              <w:widowControl w:val="0"/>
              <w:ind w:left="0"/>
            </w:pPr>
            <w:r>
              <w:t>Whitton Hall Electric</w:t>
            </w:r>
          </w:p>
        </w:tc>
        <w:tc>
          <w:tcPr>
            <w:tcW w:w="2254" w:type="dxa"/>
          </w:tcPr>
          <w:p w:rsidR="000309E6" w:rsidRDefault="000309E6" w:rsidP="00A04A87">
            <w:pPr>
              <w:widowControl w:val="0"/>
              <w:ind w:left="0"/>
            </w:pPr>
            <w:r>
              <w:t>£97.80</w:t>
            </w:r>
          </w:p>
        </w:tc>
      </w:tr>
      <w:tr w:rsidR="000309E6" w:rsidTr="000309E6">
        <w:trPr>
          <w:cantSplit/>
        </w:trPr>
        <w:tc>
          <w:tcPr>
            <w:tcW w:w="1555" w:type="dxa"/>
          </w:tcPr>
          <w:p w:rsidR="000309E6" w:rsidRDefault="000309E6" w:rsidP="00A04A87">
            <w:pPr>
              <w:widowControl w:val="0"/>
              <w:ind w:left="0"/>
            </w:pPr>
            <w:r>
              <w:t>28 June 2022</w:t>
            </w:r>
          </w:p>
        </w:tc>
        <w:tc>
          <w:tcPr>
            <w:tcW w:w="2126" w:type="dxa"/>
          </w:tcPr>
          <w:p w:rsidR="000309E6" w:rsidRDefault="000309E6" w:rsidP="00A04A87">
            <w:pPr>
              <w:widowControl w:val="0"/>
              <w:ind w:left="0"/>
            </w:pPr>
            <w:r>
              <w:t>C&amp;C Consulting</w:t>
            </w:r>
          </w:p>
        </w:tc>
        <w:tc>
          <w:tcPr>
            <w:tcW w:w="3081" w:type="dxa"/>
          </w:tcPr>
          <w:p w:rsidR="000309E6" w:rsidRDefault="000309E6" w:rsidP="00A04A87">
            <w:pPr>
              <w:widowControl w:val="0"/>
              <w:ind w:left="0"/>
            </w:pPr>
            <w:r>
              <w:t>Health and Safety Support</w:t>
            </w:r>
          </w:p>
        </w:tc>
        <w:tc>
          <w:tcPr>
            <w:tcW w:w="2254" w:type="dxa"/>
          </w:tcPr>
          <w:p w:rsidR="000309E6" w:rsidRDefault="000309E6" w:rsidP="00A04A87">
            <w:pPr>
              <w:widowControl w:val="0"/>
              <w:ind w:left="0"/>
            </w:pPr>
            <w:r>
              <w:t>£59.40</w:t>
            </w:r>
          </w:p>
        </w:tc>
      </w:tr>
      <w:tr w:rsidR="000309E6" w:rsidTr="000309E6">
        <w:trPr>
          <w:cantSplit/>
        </w:trPr>
        <w:tc>
          <w:tcPr>
            <w:tcW w:w="1555" w:type="dxa"/>
          </w:tcPr>
          <w:p w:rsidR="000309E6" w:rsidRDefault="000309E6" w:rsidP="00A04A87">
            <w:pPr>
              <w:widowControl w:val="0"/>
              <w:ind w:left="0"/>
            </w:pPr>
            <w:r>
              <w:t>28 June 2022</w:t>
            </w:r>
          </w:p>
        </w:tc>
        <w:tc>
          <w:tcPr>
            <w:tcW w:w="2126" w:type="dxa"/>
          </w:tcPr>
          <w:p w:rsidR="000309E6" w:rsidRDefault="000309E6" w:rsidP="00A04A87">
            <w:pPr>
              <w:widowControl w:val="0"/>
              <w:ind w:left="0"/>
            </w:pPr>
            <w:r>
              <w:t>Anglian Water</w:t>
            </w:r>
          </w:p>
        </w:tc>
        <w:tc>
          <w:tcPr>
            <w:tcW w:w="3081" w:type="dxa"/>
          </w:tcPr>
          <w:p w:rsidR="000309E6" w:rsidRDefault="000309E6" w:rsidP="00A04A87">
            <w:pPr>
              <w:widowControl w:val="0"/>
              <w:ind w:left="0"/>
            </w:pPr>
            <w:r>
              <w:t>Pakefield St PC Water 1/1/21 to 30/6/21</w:t>
            </w:r>
          </w:p>
        </w:tc>
        <w:tc>
          <w:tcPr>
            <w:tcW w:w="2254" w:type="dxa"/>
          </w:tcPr>
          <w:p w:rsidR="000309E6" w:rsidRDefault="000309E6" w:rsidP="00A04A87">
            <w:pPr>
              <w:widowControl w:val="0"/>
              <w:ind w:left="0"/>
            </w:pPr>
            <w:r>
              <w:t>£1,706.50 + £166.84 VAT = £1,873.34</w:t>
            </w:r>
          </w:p>
        </w:tc>
      </w:tr>
      <w:tr w:rsidR="000309E6" w:rsidTr="000309E6">
        <w:trPr>
          <w:cantSplit/>
        </w:trPr>
        <w:tc>
          <w:tcPr>
            <w:tcW w:w="1555" w:type="dxa"/>
          </w:tcPr>
          <w:p w:rsidR="000309E6" w:rsidRDefault="000309E6" w:rsidP="00A04A87">
            <w:pPr>
              <w:widowControl w:val="0"/>
              <w:ind w:left="0"/>
            </w:pPr>
            <w:r>
              <w:t>29 June 2022</w:t>
            </w:r>
          </w:p>
        </w:tc>
        <w:tc>
          <w:tcPr>
            <w:tcW w:w="2126" w:type="dxa"/>
          </w:tcPr>
          <w:p w:rsidR="000309E6" w:rsidRDefault="000309E6" w:rsidP="00A04A87">
            <w:pPr>
              <w:widowControl w:val="0"/>
              <w:ind w:left="0"/>
            </w:pPr>
            <w:r>
              <w:t>John Mallett</w:t>
            </w:r>
          </w:p>
        </w:tc>
        <w:tc>
          <w:tcPr>
            <w:tcW w:w="3081" w:type="dxa"/>
          </w:tcPr>
          <w:p w:rsidR="000309E6" w:rsidRDefault="000309E6" w:rsidP="00A04A87">
            <w:pPr>
              <w:widowControl w:val="0"/>
              <w:ind w:left="0"/>
            </w:pPr>
            <w:r>
              <w:t>Peter Pan Statue 2</w:t>
            </w:r>
            <w:r w:rsidRPr="00BB37A5">
              <w:rPr>
                <w:vertAlign w:val="superscript"/>
              </w:rPr>
              <w:t>nd</w:t>
            </w:r>
            <w:r>
              <w:t xml:space="preserve"> Instalment</w:t>
            </w:r>
          </w:p>
        </w:tc>
        <w:tc>
          <w:tcPr>
            <w:tcW w:w="2254" w:type="dxa"/>
          </w:tcPr>
          <w:p w:rsidR="000309E6" w:rsidRDefault="000309E6" w:rsidP="00A04A87">
            <w:pPr>
              <w:widowControl w:val="0"/>
              <w:ind w:left="0"/>
            </w:pPr>
            <w:r>
              <w:t>£1,000</w:t>
            </w:r>
          </w:p>
        </w:tc>
      </w:tr>
      <w:tr w:rsidR="000309E6" w:rsidTr="000309E6">
        <w:trPr>
          <w:cantSplit/>
        </w:trPr>
        <w:tc>
          <w:tcPr>
            <w:tcW w:w="1555" w:type="dxa"/>
          </w:tcPr>
          <w:p w:rsidR="000309E6" w:rsidRDefault="000309E6" w:rsidP="00A04A87">
            <w:pPr>
              <w:widowControl w:val="0"/>
              <w:ind w:left="0"/>
            </w:pPr>
            <w:r>
              <w:t>29 June 2022</w:t>
            </w:r>
          </w:p>
        </w:tc>
        <w:tc>
          <w:tcPr>
            <w:tcW w:w="2126" w:type="dxa"/>
          </w:tcPr>
          <w:p w:rsidR="000309E6" w:rsidRDefault="000309E6" w:rsidP="00A04A87">
            <w:pPr>
              <w:widowControl w:val="0"/>
              <w:ind w:left="0"/>
            </w:pPr>
            <w:r>
              <w:t>East Suffolk Norse</w:t>
            </w:r>
          </w:p>
        </w:tc>
        <w:tc>
          <w:tcPr>
            <w:tcW w:w="3081" w:type="dxa"/>
          </w:tcPr>
          <w:p w:rsidR="000309E6" w:rsidRDefault="000309E6" w:rsidP="00A04A87">
            <w:pPr>
              <w:widowControl w:val="0"/>
              <w:ind w:left="0"/>
            </w:pPr>
            <w:r>
              <w:t>Waste Bin Collections</w:t>
            </w:r>
          </w:p>
        </w:tc>
        <w:tc>
          <w:tcPr>
            <w:tcW w:w="2254" w:type="dxa"/>
          </w:tcPr>
          <w:p w:rsidR="000309E6" w:rsidRDefault="000309E6" w:rsidP="00A04A87">
            <w:pPr>
              <w:widowControl w:val="0"/>
              <w:ind w:left="0"/>
            </w:pPr>
            <w:r>
              <w:t>£643.76 + £128.75 VAT = £772.51</w:t>
            </w:r>
          </w:p>
        </w:tc>
      </w:tr>
      <w:tr w:rsidR="000309E6" w:rsidTr="000309E6">
        <w:trPr>
          <w:cantSplit/>
        </w:trPr>
        <w:tc>
          <w:tcPr>
            <w:tcW w:w="1555" w:type="dxa"/>
          </w:tcPr>
          <w:p w:rsidR="000309E6" w:rsidRDefault="000309E6" w:rsidP="00A04A87">
            <w:pPr>
              <w:widowControl w:val="0"/>
              <w:ind w:left="0"/>
            </w:pPr>
            <w:r>
              <w:lastRenderedPageBreak/>
              <w:t>29 June 2022</w:t>
            </w:r>
          </w:p>
        </w:tc>
        <w:tc>
          <w:tcPr>
            <w:tcW w:w="2126" w:type="dxa"/>
          </w:tcPr>
          <w:p w:rsidR="000309E6" w:rsidRDefault="000309E6" w:rsidP="00A04A87">
            <w:pPr>
              <w:widowControl w:val="0"/>
              <w:ind w:left="0"/>
            </w:pPr>
            <w:proofErr w:type="spellStart"/>
            <w:r>
              <w:t>Kompan</w:t>
            </w:r>
            <w:proofErr w:type="spellEnd"/>
          </w:p>
        </w:tc>
        <w:tc>
          <w:tcPr>
            <w:tcW w:w="3081" w:type="dxa"/>
          </w:tcPr>
          <w:p w:rsidR="000309E6" w:rsidRDefault="000309E6" w:rsidP="00A04A87">
            <w:pPr>
              <w:widowControl w:val="0"/>
              <w:ind w:left="0"/>
            </w:pPr>
            <w:r>
              <w:t>Whitton Green Gym Equipment</w:t>
            </w:r>
          </w:p>
        </w:tc>
        <w:tc>
          <w:tcPr>
            <w:tcW w:w="2254" w:type="dxa"/>
          </w:tcPr>
          <w:p w:rsidR="000309E6" w:rsidRDefault="000309E6" w:rsidP="00A04A87">
            <w:pPr>
              <w:widowControl w:val="0"/>
              <w:ind w:left="0"/>
            </w:pPr>
            <w:r>
              <w:t>£49,030.24 + £9,806.04 VAT = £58,836.28</w:t>
            </w:r>
          </w:p>
        </w:tc>
      </w:tr>
      <w:tr w:rsidR="000309E6" w:rsidTr="000309E6">
        <w:trPr>
          <w:cantSplit/>
        </w:trPr>
        <w:tc>
          <w:tcPr>
            <w:tcW w:w="1555" w:type="dxa"/>
          </w:tcPr>
          <w:p w:rsidR="000309E6" w:rsidRDefault="000309E6" w:rsidP="00A04A87">
            <w:pPr>
              <w:widowControl w:val="0"/>
              <w:ind w:left="0"/>
            </w:pPr>
            <w:r>
              <w:t>29 June 2022</w:t>
            </w:r>
          </w:p>
        </w:tc>
        <w:tc>
          <w:tcPr>
            <w:tcW w:w="2126" w:type="dxa"/>
          </w:tcPr>
          <w:p w:rsidR="000309E6" w:rsidRDefault="000309E6" w:rsidP="00A04A87">
            <w:pPr>
              <w:widowControl w:val="0"/>
              <w:ind w:left="0"/>
            </w:pPr>
            <w:r>
              <w:t>AJ Builders</w:t>
            </w:r>
          </w:p>
        </w:tc>
        <w:tc>
          <w:tcPr>
            <w:tcW w:w="3081" w:type="dxa"/>
          </w:tcPr>
          <w:p w:rsidR="000309E6" w:rsidRDefault="000309E6" w:rsidP="00A04A87">
            <w:pPr>
              <w:widowControl w:val="0"/>
              <w:ind w:left="0"/>
            </w:pPr>
            <w:r>
              <w:t>GELP Fencing Repair</w:t>
            </w:r>
          </w:p>
        </w:tc>
        <w:tc>
          <w:tcPr>
            <w:tcW w:w="2254" w:type="dxa"/>
          </w:tcPr>
          <w:p w:rsidR="000309E6" w:rsidRDefault="000309E6" w:rsidP="00A04A87">
            <w:pPr>
              <w:widowControl w:val="0"/>
              <w:ind w:left="0"/>
            </w:pPr>
            <w:r>
              <w:t>£1,920 + £384 VAT = £2,304</w:t>
            </w:r>
          </w:p>
        </w:tc>
      </w:tr>
      <w:tr w:rsidR="000309E6" w:rsidTr="000309E6">
        <w:trPr>
          <w:cantSplit/>
        </w:trPr>
        <w:tc>
          <w:tcPr>
            <w:tcW w:w="1555" w:type="dxa"/>
          </w:tcPr>
          <w:p w:rsidR="000309E6" w:rsidRDefault="000309E6" w:rsidP="00A04A87">
            <w:pPr>
              <w:widowControl w:val="0"/>
              <w:ind w:left="0"/>
            </w:pPr>
            <w:r>
              <w:t>29 June 2022</w:t>
            </w:r>
          </w:p>
        </w:tc>
        <w:tc>
          <w:tcPr>
            <w:tcW w:w="2126" w:type="dxa"/>
          </w:tcPr>
          <w:p w:rsidR="000309E6" w:rsidRDefault="000309E6" w:rsidP="00A04A87">
            <w:pPr>
              <w:widowControl w:val="0"/>
              <w:ind w:left="0"/>
            </w:pPr>
            <w:r>
              <w:t>AJ Builders</w:t>
            </w:r>
          </w:p>
        </w:tc>
        <w:tc>
          <w:tcPr>
            <w:tcW w:w="3081" w:type="dxa"/>
          </w:tcPr>
          <w:p w:rsidR="000309E6" w:rsidRDefault="000309E6" w:rsidP="00A04A87">
            <w:pPr>
              <w:widowControl w:val="0"/>
              <w:ind w:left="0"/>
            </w:pPr>
            <w:r>
              <w:t>Belle Vue Park Repairs</w:t>
            </w:r>
          </w:p>
        </w:tc>
        <w:tc>
          <w:tcPr>
            <w:tcW w:w="2254" w:type="dxa"/>
          </w:tcPr>
          <w:p w:rsidR="000309E6" w:rsidRDefault="000309E6" w:rsidP="00A04A87">
            <w:pPr>
              <w:widowControl w:val="0"/>
              <w:ind w:left="0"/>
            </w:pPr>
            <w:r>
              <w:t>£82 + £16.40 VAT = £98.40</w:t>
            </w:r>
          </w:p>
        </w:tc>
      </w:tr>
      <w:tr w:rsidR="000309E6" w:rsidTr="000309E6">
        <w:trPr>
          <w:cantSplit/>
        </w:trPr>
        <w:tc>
          <w:tcPr>
            <w:tcW w:w="1555" w:type="dxa"/>
          </w:tcPr>
          <w:p w:rsidR="000309E6" w:rsidRDefault="000309E6" w:rsidP="00A04A87">
            <w:pPr>
              <w:widowControl w:val="0"/>
              <w:ind w:left="0"/>
            </w:pPr>
            <w:r>
              <w:t>30 June 2022</w:t>
            </w:r>
          </w:p>
        </w:tc>
        <w:tc>
          <w:tcPr>
            <w:tcW w:w="2126" w:type="dxa"/>
          </w:tcPr>
          <w:p w:rsidR="000309E6" w:rsidRDefault="000309E6" w:rsidP="00A04A87">
            <w:pPr>
              <w:widowControl w:val="0"/>
              <w:ind w:left="0"/>
            </w:pPr>
            <w:r>
              <w:t>Unity Trust Bank</w:t>
            </w:r>
          </w:p>
        </w:tc>
        <w:tc>
          <w:tcPr>
            <w:tcW w:w="3081" w:type="dxa"/>
          </w:tcPr>
          <w:p w:rsidR="000309E6" w:rsidRDefault="000309E6" w:rsidP="00A04A87">
            <w:pPr>
              <w:widowControl w:val="0"/>
              <w:ind w:left="0"/>
            </w:pPr>
            <w:r>
              <w:t>Service Charge</w:t>
            </w:r>
          </w:p>
        </w:tc>
        <w:tc>
          <w:tcPr>
            <w:tcW w:w="2254" w:type="dxa"/>
          </w:tcPr>
          <w:p w:rsidR="000309E6" w:rsidRDefault="000309E6" w:rsidP="00A04A87">
            <w:pPr>
              <w:widowControl w:val="0"/>
              <w:ind w:left="0"/>
            </w:pPr>
            <w:r>
              <w:t>£64.65</w:t>
            </w:r>
          </w:p>
        </w:tc>
      </w:tr>
      <w:tr w:rsidR="000309E6" w:rsidTr="000309E6">
        <w:trPr>
          <w:cantSplit/>
        </w:trPr>
        <w:tc>
          <w:tcPr>
            <w:tcW w:w="1555" w:type="dxa"/>
          </w:tcPr>
          <w:p w:rsidR="000309E6" w:rsidRDefault="000309E6" w:rsidP="00A04A87">
            <w:pPr>
              <w:widowControl w:val="0"/>
              <w:ind w:left="0"/>
            </w:pPr>
            <w:r>
              <w:t>1 July 2022</w:t>
            </w:r>
          </w:p>
        </w:tc>
        <w:tc>
          <w:tcPr>
            <w:tcW w:w="2126" w:type="dxa"/>
          </w:tcPr>
          <w:p w:rsidR="000309E6" w:rsidRDefault="000309E6" w:rsidP="00A04A87">
            <w:pPr>
              <w:widowControl w:val="0"/>
              <w:ind w:left="0"/>
            </w:pPr>
            <w:proofErr w:type="spellStart"/>
            <w:r>
              <w:t>NPower</w:t>
            </w:r>
            <w:proofErr w:type="spellEnd"/>
          </w:p>
        </w:tc>
        <w:tc>
          <w:tcPr>
            <w:tcW w:w="3081" w:type="dxa"/>
          </w:tcPr>
          <w:p w:rsidR="000309E6" w:rsidRDefault="000309E6" w:rsidP="00A04A87">
            <w:pPr>
              <w:widowControl w:val="0"/>
              <w:ind w:left="0"/>
            </w:pPr>
            <w:r>
              <w:t>Electricity Charge</w:t>
            </w:r>
          </w:p>
        </w:tc>
        <w:tc>
          <w:tcPr>
            <w:tcW w:w="2254" w:type="dxa"/>
          </w:tcPr>
          <w:p w:rsidR="000309E6" w:rsidRDefault="000309E6" w:rsidP="00A04A87">
            <w:pPr>
              <w:widowControl w:val="0"/>
              <w:ind w:left="0"/>
            </w:pPr>
            <w:r>
              <w:t>£1,646.27</w:t>
            </w:r>
          </w:p>
        </w:tc>
      </w:tr>
      <w:tr w:rsidR="000309E6" w:rsidTr="000309E6">
        <w:tc>
          <w:tcPr>
            <w:tcW w:w="1555" w:type="dxa"/>
          </w:tcPr>
          <w:p w:rsidR="000309E6" w:rsidRDefault="000309E6" w:rsidP="00A04A87">
            <w:pPr>
              <w:widowControl w:val="0"/>
              <w:ind w:left="0"/>
            </w:pPr>
            <w:r>
              <w:t>1 July 2022</w:t>
            </w:r>
          </w:p>
        </w:tc>
        <w:tc>
          <w:tcPr>
            <w:tcW w:w="2126" w:type="dxa"/>
          </w:tcPr>
          <w:p w:rsidR="000309E6" w:rsidRDefault="000309E6" w:rsidP="00A04A87">
            <w:pPr>
              <w:widowControl w:val="0"/>
              <w:ind w:left="0"/>
            </w:pPr>
            <w:r>
              <w:t>East Suffolk Council</w:t>
            </w:r>
          </w:p>
        </w:tc>
        <w:tc>
          <w:tcPr>
            <w:tcW w:w="3081" w:type="dxa"/>
          </w:tcPr>
          <w:p w:rsidR="000309E6" w:rsidRDefault="000309E6" w:rsidP="00A04A87">
            <w:pPr>
              <w:widowControl w:val="0"/>
              <w:ind w:left="0"/>
            </w:pPr>
            <w:r>
              <w:t>Sparrows Nest Bowls Club NNDR July</w:t>
            </w:r>
          </w:p>
        </w:tc>
        <w:tc>
          <w:tcPr>
            <w:tcW w:w="2254" w:type="dxa"/>
          </w:tcPr>
          <w:p w:rsidR="000309E6" w:rsidRDefault="000309E6" w:rsidP="00A04A87">
            <w:pPr>
              <w:widowControl w:val="0"/>
              <w:ind w:left="0"/>
            </w:pPr>
            <w:r>
              <w:t>£110</w:t>
            </w:r>
          </w:p>
        </w:tc>
      </w:tr>
      <w:tr w:rsidR="000309E6" w:rsidTr="000309E6">
        <w:tc>
          <w:tcPr>
            <w:tcW w:w="1555" w:type="dxa"/>
          </w:tcPr>
          <w:p w:rsidR="000309E6" w:rsidRDefault="000309E6" w:rsidP="00A04A87">
            <w:pPr>
              <w:widowControl w:val="0"/>
              <w:ind w:left="0"/>
            </w:pPr>
            <w:r>
              <w:t>1 July 2022</w:t>
            </w:r>
          </w:p>
        </w:tc>
        <w:tc>
          <w:tcPr>
            <w:tcW w:w="2126" w:type="dxa"/>
          </w:tcPr>
          <w:p w:rsidR="000309E6" w:rsidRDefault="000309E6" w:rsidP="00A04A87">
            <w:pPr>
              <w:widowControl w:val="0"/>
              <w:ind w:left="0"/>
            </w:pPr>
            <w:r>
              <w:t>East Suffolk Council</w:t>
            </w:r>
          </w:p>
        </w:tc>
        <w:tc>
          <w:tcPr>
            <w:tcW w:w="3081" w:type="dxa"/>
          </w:tcPr>
          <w:p w:rsidR="000309E6" w:rsidRDefault="000309E6" w:rsidP="00A04A87">
            <w:pPr>
              <w:widowControl w:val="0"/>
              <w:ind w:left="0"/>
            </w:pPr>
            <w:r>
              <w:t>Links Road Car Park NNDR July</w:t>
            </w:r>
          </w:p>
        </w:tc>
        <w:tc>
          <w:tcPr>
            <w:tcW w:w="2254" w:type="dxa"/>
          </w:tcPr>
          <w:p w:rsidR="000309E6" w:rsidRDefault="000309E6" w:rsidP="00A04A87">
            <w:pPr>
              <w:widowControl w:val="0"/>
              <w:ind w:left="0"/>
            </w:pPr>
            <w:r>
              <w:t>£187</w:t>
            </w:r>
          </w:p>
        </w:tc>
      </w:tr>
      <w:tr w:rsidR="000309E6" w:rsidTr="000309E6">
        <w:tc>
          <w:tcPr>
            <w:tcW w:w="1555" w:type="dxa"/>
          </w:tcPr>
          <w:p w:rsidR="000309E6" w:rsidRDefault="000309E6" w:rsidP="00A04A87">
            <w:pPr>
              <w:widowControl w:val="0"/>
              <w:ind w:left="0"/>
            </w:pPr>
            <w:r>
              <w:t>1 July 2022</w:t>
            </w:r>
          </w:p>
        </w:tc>
        <w:tc>
          <w:tcPr>
            <w:tcW w:w="2126" w:type="dxa"/>
          </w:tcPr>
          <w:p w:rsidR="000309E6" w:rsidRDefault="000309E6" w:rsidP="00A04A87">
            <w:pPr>
              <w:widowControl w:val="0"/>
              <w:ind w:left="0"/>
            </w:pPr>
            <w:r>
              <w:t>East Suffolk Council</w:t>
            </w:r>
          </w:p>
        </w:tc>
        <w:tc>
          <w:tcPr>
            <w:tcW w:w="3081" w:type="dxa"/>
          </w:tcPr>
          <w:p w:rsidR="000309E6" w:rsidRDefault="000309E6" w:rsidP="00A04A87">
            <w:pPr>
              <w:widowControl w:val="0"/>
              <w:ind w:left="0"/>
            </w:pPr>
            <w:r>
              <w:t>Hamilton House NNDR July</w:t>
            </w:r>
          </w:p>
        </w:tc>
        <w:tc>
          <w:tcPr>
            <w:tcW w:w="2254" w:type="dxa"/>
          </w:tcPr>
          <w:p w:rsidR="000309E6" w:rsidRDefault="000309E6" w:rsidP="00A04A87">
            <w:pPr>
              <w:widowControl w:val="0"/>
              <w:ind w:left="0"/>
            </w:pPr>
            <w:r>
              <w:t>£948</w:t>
            </w:r>
          </w:p>
        </w:tc>
      </w:tr>
      <w:tr w:rsidR="000309E6" w:rsidTr="000309E6">
        <w:tc>
          <w:tcPr>
            <w:tcW w:w="1555" w:type="dxa"/>
          </w:tcPr>
          <w:p w:rsidR="000309E6" w:rsidRDefault="000309E6" w:rsidP="00A04A87">
            <w:pPr>
              <w:widowControl w:val="0"/>
              <w:ind w:left="0"/>
            </w:pPr>
            <w:r>
              <w:t>1 July 2022</w:t>
            </w:r>
          </w:p>
        </w:tc>
        <w:tc>
          <w:tcPr>
            <w:tcW w:w="2126" w:type="dxa"/>
          </w:tcPr>
          <w:p w:rsidR="000309E6" w:rsidRDefault="000309E6" w:rsidP="00A04A87">
            <w:pPr>
              <w:widowControl w:val="0"/>
              <w:tabs>
                <w:tab w:val="right" w:pos="1910"/>
              </w:tabs>
              <w:ind w:left="0"/>
            </w:pPr>
            <w:r>
              <w:t>Paul Connew</w:t>
            </w:r>
          </w:p>
        </w:tc>
        <w:tc>
          <w:tcPr>
            <w:tcW w:w="3081" w:type="dxa"/>
          </w:tcPr>
          <w:p w:rsidR="000309E6" w:rsidRDefault="000309E6" w:rsidP="00A04A87">
            <w:pPr>
              <w:widowControl w:val="0"/>
              <w:ind w:left="0"/>
            </w:pPr>
            <w:r>
              <w:t>Mileage Reimbursement</w:t>
            </w:r>
          </w:p>
        </w:tc>
        <w:tc>
          <w:tcPr>
            <w:tcW w:w="2254" w:type="dxa"/>
          </w:tcPr>
          <w:p w:rsidR="000309E6" w:rsidRDefault="000309E6" w:rsidP="00A04A87">
            <w:pPr>
              <w:widowControl w:val="0"/>
              <w:ind w:left="0"/>
            </w:pPr>
            <w:r>
              <w:t>£54</w:t>
            </w:r>
          </w:p>
        </w:tc>
      </w:tr>
      <w:tr w:rsidR="000309E6" w:rsidTr="000309E6">
        <w:tc>
          <w:tcPr>
            <w:tcW w:w="1555" w:type="dxa"/>
          </w:tcPr>
          <w:p w:rsidR="000309E6" w:rsidRDefault="000309E6" w:rsidP="00A04A87">
            <w:pPr>
              <w:widowControl w:val="0"/>
              <w:ind w:left="0"/>
            </w:pPr>
            <w:r>
              <w:t>1 July 2022</w:t>
            </w:r>
          </w:p>
        </w:tc>
        <w:tc>
          <w:tcPr>
            <w:tcW w:w="2126" w:type="dxa"/>
          </w:tcPr>
          <w:p w:rsidR="000309E6" w:rsidRDefault="000309E6" w:rsidP="00A04A87">
            <w:pPr>
              <w:widowControl w:val="0"/>
              <w:tabs>
                <w:tab w:val="right" w:pos="1910"/>
              </w:tabs>
              <w:ind w:left="0"/>
            </w:pPr>
            <w:r>
              <w:t>Odd Bods</w:t>
            </w:r>
          </w:p>
        </w:tc>
        <w:tc>
          <w:tcPr>
            <w:tcW w:w="3081" w:type="dxa"/>
          </w:tcPr>
          <w:p w:rsidR="000309E6" w:rsidRDefault="000309E6" w:rsidP="00A04A87">
            <w:pPr>
              <w:widowControl w:val="0"/>
              <w:ind w:left="0"/>
            </w:pPr>
            <w:r>
              <w:t>Roof and Gutter Cleaning</w:t>
            </w:r>
          </w:p>
        </w:tc>
        <w:tc>
          <w:tcPr>
            <w:tcW w:w="2254" w:type="dxa"/>
          </w:tcPr>
          <w:p w:rsidR="000309E6" w:rsidRDefault="000309E6" w:rsidP="00A04A87">
            <w:pPr>
              <w:widowControl w:val="0"/>
              <w:ind w:left="0"/>
            </w:pPr>
            <w:r>
              <w:t>£4,365.84 + £873.16 VAT = £5,239</w:t>
            </w:r>
          </w:p>
        </w:tc>
      </w:tr>
      <w:tr w:rsidR="000309E6" w:rsidTr="000309E6">
        <w:tc>
          <w:tcPr>
            <w:tcW w:w="1555" w:type="dxa"/>
          </w:tcPr>
          <w:p w:rsidR="000309E6" w:rsidRDefault="000309E6" w:rsidP="00A04A87">
            <w:pPr>
              <w:widowControl w:val="0"/>
              <w:ind w:left="0"/>
            </w:pPr>
            <w:r>
              <w:t>1 July 2022</w:t>
            </w:r>
          </w:p>
        </w:tc>
        <w:tc>
          <w:tcPr>
            <w:tcW w:w="2126" w:type="dxa"/>
          </w:tcPr>
          <w:p w:rsidR="000309E6" w:rsidRDefault="000309E6" w:rsidP="00A04A87">
            <w:pPr>
              <w:widowControl w:val="0"/>
              <w:tabs>
                <w:tab w:val="right" w:pos="1910"/>
              </w:tabs>
              <w:ind w:left="0"/>
            </w:pPr>
            <w:r>
              <w:t>Lauren Elliott</w:t>
            </w:r>
          </w:p>
        </w:tc>
        <w:tc>
          <w:tcPr>
            <w:tcW w:w="3081" w:type="dxa"/>
          </w:tcPr>
          <w:p w:rsidR="000309E6" w:rsidRDefault="000309E6" w:rsidP="00A04A87">
            <w:pPr>
              <w:widowControl w:val="0"/>
              <w:ind w:left="0"/>
            </w:pPr>
            <w:r>
              <w:t>Mileage Reimbursement</w:t>
            </w:r>
          </w:p>
        </w:tc>
        <w:tc>
          <w:tcPr>
            <w:tcW w:w="2254" w:type="dxa"/>
          </w:tcPr>
          <w:p w:rsidR="000309E6" w:rsidRDefault="000309E6" w:rsidP="00A04A87">
            <w:pPr>
              <w:widowControl w:val="0"/>
              <w:ind w:left="0"/>
            </w:pPr>
            <w:r>
              <w:t>£10.75</w:t>
            </w:r>
          </w:p>
        </w:tc>
      </w:tr>
      <w:tr w:rsidR="000309E6" w:rsidTr="000309E6">
        <w:tc>
          <w:tcPr>
            <w:tcW w:w="1555" w:type="dxa"/>
          </w:tcPr>
          <w:p w:rsidR="000309E6" w:rsidRDefault="000309E6" w:rsidP="00A04A87">
            <w:pPr>
              <w:widowControl w:val="0"/>
              <w:ind w:left="0"/>
            </w:pPr>
            <w:r>
              <w:t>4 July 2022</w:t>
            </w:r>
          </w:p>
        </w:tc>
        <w:tc>
          <w:tcPr>
            <w:tcW w:w="2126" w:type="dxa"/>
          </w:tcPr>
          <w:p w:rsidR="000309E6" w:rsidRDefault="000309E6" w:rsidP="00A04A87">
            <w:pPr>
              <w:widowControl w:val="0"/>
              <w:tabs>
                <w:tab w:val="right" w:pos="1910"/>
              </w:tabs>
              <w:ind w:left="0"/>
            </w:pPr>
            <w:r>
              <w:t>Gazprom</w:t>
            </w:r>
          </w:p>
        </w:tc>
        <w:tc>
          <w:tcPr>
            <w:tcW w:w="3081" w:type="dxa"/>
          </w:tcPr>
          <w:p w:rsidR="000309E6" w:rsidRDefault="000309E6" w:rsidP="00A04A87">
            <w:pPr>
              <w:widowControl w:val="0"/>
              <w:ind w:left="0"/>
            </w:pPr>
            <w:r>
              <w:t>Town Hall Standing Charge</w:t>
            </w:r>
          </w:p>
        </w:tc>
        <w:tc>
          <w:tcPr>
            <w:tcW w:w="2254" w:type="dxa"/>
          </w:tcPr>
          <w:p w:rsidR="000309E6" w:rsidRDefault="000309E6" w:rsidP="00A04A87">
            <w:pPr>
              <w:widowControl w:val="0"/>
              <w:ind w:left="0"/>
            </w:pPr>
            <w:r>
              <w:t>£62.42</w:t>
            </w:r>
          </w:p>
        </w:tc>
      </w:tr>
      <w:tr w:rsidR="000309E6" w:rsidTr="000309E6">
        <w:tc>
          <w:tcPr>
            <w:tcW w:w="1555" w:type="dxa"/>
          </w:tcPr>
          <w:p w:rsidR="000309E6" w:rsidRDefault="000309E6" w:rsidP="00A04A87">
            <w:pPr>
              <w:widowControl w:val="0"/>
              <w:ind w:left="0"/>
            </w:pPr>
            <w:r>
              <w:t>4 July 2022</w:t>
            </w:r>
          </w:p>
        </w:tc>
        <w:tc>
          <w:tcPr>
            <w:tcW w:w="2126" w:type="dxa"/>
          </w:tcPr>
          <w:p w:rsidR="000309E6" w:rsidRDefault="000309E6" w:rsidP="00A04A87">
            <w:pPr>
              <w:widowControl w:val="0"/>
              <w:tabs>
                <w:tab w:val="right" w:pos="1910"/>
              </w:tabs>
              <w:ind w:left="0"/>
            </w:pPr>
            <w:r>
              <w:t>SALC</w:t>
            </w:r>
          </w:p>
        </w:tc>
        <w:tc>
          <w:tcPr>
            <w:tcW w:w="3081" w:type="dxa"/>
          </w:tcPr>
          <w:p w:rsidR="000309E6" w:rsidRDefault="000309E6" w:rsidP="00A04A87">
            <w:pPr>
              <w:widowControl w:val="0"/>
              <w:ind w:left="0"/>
            </w:pPr>
            <w:r>
              <w:t>SALC Membership</w:t>
            </w:r>
          </w:p>
        </w:tc>
        <w:tc>
          <w:tcPr>
            <w:tcW w:w="2254" w:type="dxa"/>
          </w:tcPr>
          <w:p w:rsidR="000309E6" w:rsidRDefault="000309E6" w:rsidP="00A04A87">
            <w:pPr>
              <w:widowControl w:val="0"/>
              <w:ind w:left="0"/>
            </w:pPr>
            <w:r>
              <w:t>£3,009.50</w:t>
            </w:r>
          </w:p>
        </w:tc>
      </w:tr>
      <w:tr w:rsidR="000309E6" w:rsidTr="000309E6">
        <w:tc>
          <w:tcPr>
            <w:tcW w:w="1555" w:type="dxa"/>
          </w:tcPr>
          <w:p w:rsidR="000309E6" w:rsidRDefault="000309E6" w:rsidP="00A04A87">
            <w:pPr>
              <w:widowControl w:val="0"/>
              <w:ind w:left="0"/>
            </w:pPr>
            <w:r>
              <w:t>4 July 2022</w:t>
            </w:r>
          </w:p>
        </w:tc>
        <w:tc>
          <w:tcPr>
            <w:tcW w:w="2126" w:type="dxa"/>
          </w:tcPr>
          <w:p w:rsidR="000309E6" w:rsidRDefault="000309E6" w:rsidP="00A04A87">
            <w:pPr>
              <w:widowControl w:val="0"/>
              <w:tabs>
                <w:tab w:val="right" w:pos="1910"/>
              </w:tabs>
              <w:ind w:left="0"/>
            </w:pPr>
            <w:proofErr w:type="spellStart"/>
            <w:r>
              <w:t>Keable</w:t>
            </w:r>
            <w:proofErr w:type="spellEnd"/>
            <w:r>
              <w:t xml:space="preserve"> and Flowers</w:t>
            </w:r>
          </w:p>
        </w:tc>
        <w:tc>
          <w:tcPr>
            <w:tcW w:w="3081" w:type="dxa"/>
          </w:tcPr>
          <w:p w:rsidR="000309E6" w:rsidRDefault="000309E6" w:rsidP="00A04A87">
            <w:pPr>
              <w:widowControl w:val="0"/>
              <w:ind w:left="0"/>
            </w:pPr>
            <w:r>
              <w:t>Jubilee Event Buffet</w:t>
            </w:r>
          </w:p>
        </w:tc>
        <w:tc>
          <w:tcPr>
            <w:tcW w:w="2254" w:type="dxa"/>
          </w:tcPr>
          <w:p w:rsidR="000309E6" w:rsidRDefault="000309E6" w:rsidP="00A04A87">
            <w:pPr>
              <w:widowControl w:val="0"/>
              <w:ind w:left="0"/>
            </w:pPr>
            <w:r>
              <w:t>£330</w:t>
            </w:r>
          </w:p>
        </w:tc>
      </w:tr>
      <w:tr w:rsidR="000309E6" w:rsidTr="000309E6">
        <w:tc>
          <w:tcPr>
            <w:tcW w:w="1555" w:type="dxa"/>
          </w:tcPr>
          <w:p w:rsidR="000309E6" w:rsidRDefault="000309E6" w:rsidP="00A04A87">
            <w:pPr>
              <w:widowControl w:val="0"/>
              <w:ind w:left="0"/>
            </w:pPr>
            <w:r>
              <w:t>5 July 2022</w:t>
            </w:r>
          </w:p>
        </w:tc>
        <w:tc>
          <w:tcPr>
            <w:tcW w:w="2126" w:type="dxa"/>
          </w:tcPr>
          <w:p w:rsidR="000309E6" w:rsidRDefault="000309E6" w:rsidP="00A04A87">
            <w:pPr>
              <w:widowControl w:val="0"/>
              <w:tabs>
                <w:tab w:val="right" w:pos="1910"/>
              </w:tabs>
              <w:ind w:left="0"/>
            </w:pPr>
            <w:r>
              <w:t>SCC Pensions</w:t>
            </w:r>
          </w:p>
        </w:tc>
        <w:tc>
          <w:tcPr>
            <w:tcW w:w="3081" w:type="dxa"/>
          </w:tcPr>
          <w:p w:rsidR="000309E6" w:rsidRDefault="000309E6" w:rsidP="00A04A87">
            <w:pPr>
              <w:widowControl w:val="0"/>
              <w:ind w:left="0"/>
            </w:pPr>
            <w:r>
              <w:t>Pensions June 2022</w:t>
            </w:r>
          </w:p>
        </w:tc>
        <w:tc>
          <w:tcPr>
            <w:tcW w:w="2254" w:type="dxa"/>
          </w:tcPr>
          <w:p w:rsidR="000309E6" w:rsidRDefault="000309E6" w:rsidP="00A04A87">
            <w:pPr>
              <w:widowControl w:val="0"/>
              <w:ind w:left="0"/>
            </w:pPr>
            <w:r>
              <w:t>£6,965.63</w:t>
            </w:r>
          </w:p>
        </w:tc>
      </w:tr>
      <w:tr w:rsidR="000309E6" w:rsidTr="000309E6">
        <w:tc>
          <w:tcPr>
            <w:tcW w:w="1555" w:type="dxa"/>
          </w:tcPr>
          <w:p w:rsidR="000309E6" w:rsidRDefault="000309E6" w:rsidP="00A04A87">
            <w:pPr>
              <w:widowControl w:val="0"/>
              <w:ind w:left="0"/>
            </w:pPr>
            <w:r>
              <w:t>7 July 2022</w:t>
            </w:r>
          </w:p>
        </w:tc>
        <w:tc>
          <w:tcPr>
            <w:tcW w:w="2126" w:type="dxa"/>
          </w:tcPr>
          <w:p w:rsidR="000309E6" w:rsidRDefault="000309E6" w:rsidP="00A04A87">
            <w:pPr>
              <w:widowControl w:val="0"/>
              <w:tabs>
                <w:tab w:val="right" w:pos="1910"/>
              </w:tabs>
              <w:ind w:left="0"/>
            </w:pPr>
            <w:r>
              <w:t>David Ogilvie</w:t>
            </w:r>
          </w:p>
        </w:tc>
        <w:tc>
          <w:tcPr>
            <w:tcW w:w="3081" w:type="dxa"/>
          </w:tcPr>
          <w:p w:rsidR="000309E6" w:rsidRDefault="000309E6" w:rsidP="00A04A87">
            <w:pPr>
              <w:widowControl w:val="0"/>
              <w:ind w:left="0"/>
            </w:pPr>
            <w:r>
              <w:t>Holocaust Memorial Lecterns</w:t>
            </w:r>
          </w:p>
        </w:tc>
        <w:tc>
          <w:tcPr>
            <w:tcW w:w="2254" w:type="dxa"/>
          </w:tcPr>
          <w:p w:rsidR="000309E6" w:rsidRDefault="000309E6" w:rsidP="00A04A87">
            <w:pPr>
              <w:widowControl w:val="0"/>
              <w:ind w:left="0"/>
            </w:pPr>
            <w:r>
              <w:t>£1,493 + £298.60 VAT = £1,791.60</w:t>
            </w:r>
          </w:p>
        </w:tc>
      </w:tr>
      <w:tr w:rsidR="000309E6" w:rsidTr="000309E6">
        <w:tc>
          <w:tcPr>
            <w:tcW w:w="1555" w:type="dxa"/>
          </w:tcPr>
          <w:p w:rsidR="000309E6" w:rsidRDefault="000309E6" w:rsidP="00A04A87">
            <w:pPr>
              <w:widowControl w:val="0"/>
              <w:ind w:left="0"/>
            </w:pPr>
            <w:r>
              <w:t>11 July 2022</w:t>
            </w:r>
          </w:p>
        </w:tc>
        <w:tc>
          <w:tcPr>
            <w:tcW w:w="2126" w:type="dxa"/>
          </w:tcPr>
          <w:p w:rsidR="000309E6" w:rsidRDefault="000309E6" w:rsidP="00A04A87">
            <w:pPr>
              <w:widowControl w:val="0"/>
              <w:tabs>
                <w:tab w:val="right" w:pos="1910"/>
              </w:tabs>
              <w:ind w:left="0"/>
            </w:pPr>
            <w:r>
              <w:t>C&amp;C Consulting</w:t>
            </w:r>
          </w:p>
        </w:tc>
        <w:tc>
          <w:tcPr>
            <w:tcW w:w="3081" w:type="dxa"/>
          </w:tcPr>
          <w:p w:rsidR="000309E6" w:rsidRDefault="000309E6" w:rsidP="00A04A87">
            <w:pPr>
              <w:widowControl w:val="0"/>
              <w:ind w:left="0"/>
            </w:pPr>
            <w:r>
              <w:t>Health and Safety Support</w:t>
            </w:r>
          </w:p>
        </w:tc>
        <w:tc>
          <w:tcPr>
            <w:tcW w:w="2254" w:type="dxa"/>
          </w:tcPr>
          <w:p w:rsidR="000309E6" w:rsidRDefault="000309E6" w:rsidP="00A04A87">
            <w:pPr>
              <w:widowControl w:val="0"/>
              <w:ind w:left="0"/>
            </w:pPr>
            <w:r>
              <w:t>£735 + £147 VAT = £882</w:t>
            </w:r>
          </w:p>
        </w:tc>
      </w:tr>
      <w:tr w:rsidR="000309E6" w:rsidTr="000309E6">
        <w:tc>
          <w:tcPr>
            <w:tcW w:w="1555" w:type="dxa"/>
          </w:tcPr>
          <w:p w:rsidR="000309E6" w:rsidRDefault="000309E6" w:rsidP="00A04A87">
            <w:pPr>
              <w:widowControl w:val="0"/>
              <w:ind w:left="0"/>
            </w:pPr>
            <w:r>
              <w:t>11 July 2022</w:t>
            </w:r>
          </w:p>
        </w:tc>
        <w:tc>
          <w:tcPr>
            <w:tcW w:w="2126" w:type="dxa"/>
          </w:tcPr>
          <w:p w:rsidR="000309E6" w:rsidRDefault="000309E6" w:rsidP="00A04A87">
            <w:pPr>
              <w:widowControl w:val="0"/>
              <w:tabs>
                <w:tab w:val="right" w:pos="1910"/>
              </w:tabs>
              <w:ind w:left="0"/>
            </w:pPr>
            <w:r>
              <w:t>Jonny Hawes</w:t>
            </w:r>
          </w:p>
        </w:tc>
        <w:tc>
          <w:tcPr>
            <w:tcW w:w="3081" w:type="dxa"/>
          </w:tcPr>
          <w:p w:rsidR="000309E6" w:rsidRDefault="000309E6" w:rsidP="00A04A87">
            <w:pPr>
              <w:widowControl w:val="0"/>
              <w:ind w:left="0"/>
            </w:pPr>
            <w:r>
              <w:t>Reimbursement for Parking, Travel and Equipment</w:t>
            </w:r>
          </w:p>
        </w:tc>
        <w:tc>
          <w:tcPr>
            <w:tcW w:w="2254" w:type="dxa"/>
          </w:tcPr>
          <w:p w:rsidR="000309E6" w:rsidRDefault="000309E6" w:rsidP="00A04A87">
            <w:pPr>
              <w:widowControl w:val="0"/>
              <w:ind w:left="0"/>
            </w:pPr>
            <w:r>
              <w:t>£91.17 + £4.23 VAT = £95.40</w:t>
            </w:r>
          </w:p>
        </w:tc>
      </w:tr>
      <w:tr w:rsidR="000309E6" w:rsidTr="000309E6">
        <w:tc>
          <w:tcPr>
            <w:tcW w:w="1555" w:type="dxa"/>
          </w:tcPr>
          <w:p w:rsidR="000309E6" w:rsidRDefault="000309E6" w:rsidP="00A04A87">
            <w:pPr>
              <w:widowControl w:val="0"/>
              <w:ind w:left="0"/>
            </w:pPr>
            <w:r>
              <w:t>11 July 2022</w:t>
            </w:r>
          </w:p>
        </w:tc>
        <w:tc>
          <w:tcPr>
            <w:tcW w:w="2126" w:type="dxa"/>
          </w:tcPr>
          <w:p w:rsidR="000309E6" w:rsidRDefault="000309E6" w:rsidP="00A04A87">
            <w:pPr>
              <w:widowControl w:val="0"/>
              <w:tabs>
                <w:tab w:val="right" w:pos="1910"/>
              </w:tabs>
              <w:ind w:left="0"/>
            </w:pPr>
            <w:r>
              <w:t>Lauren Elliott</w:t>
            </w:r>
          </w:p>
        </w:tc>
        <w:tc>
          <w:tcPr>
            <w:tcW w:w="3081" w:type="dxa"/>
          </w:tcPr>
          <w:p w:rsidR="000309E6" w:rsidRDefault="000309E6" w:rsidP="00A04A87">
            <w:pPr>
              <w:widowControl w:val="0"/>
              <w:ind w:left="0"/>
            </w:pPr>
            <w:r>
              <w:t>Reimbursement for Parking and Travel</w:t>
            </w:r>
          </w:p>
        </w:tc>
        <w:tc>
          <w:tcPr>
            <w:tcW w:w="2254" w:type="dxa"/>
          </w:tcPr>
          <w:p w:rsidR="000309E6" w:rsidRDefault="000309E6" w:rsidP="00A04A87">
            <w:pPr>
              <w:widowControl w:val="0"/>
              <w:ind w:left="0"/>
            </w:pPr>
            <w:r>
              <w:t>£20.97 + £2.68 VAT = £23.65</w:t>
            </w:r>
          </w:p>
        </w:tc>
      </w:tr>
      <w:tr w:rsidR="000309E6" w:rsidTr="000309E6">
        <w:tc>
          <w:tcPr>
            <w:tcW w:w="1555" w:type="dxa"/>
          </w:tcPr>
          <w:p w:rsidR="000309E6" w:rsidRDefault="000309E6" w:rsidP="00A04A87">
            <w:pPr>
              <w:widowControl w:val="0"/>
              <w:ind w:left="0"/>
            </w:pPr>
            <w:r>
              <w:t>11 July 2022</w:t>
            </w:r>
          </w:p>
        </w:tc>
        <w:tc>
          <w:tcPr>
            <w:tcW w:w="2126" w:type="dxa"/>
          </w:tcPr>
          <w:p w:rsidR="000309E6" w:rsidRDefault="000309E6" w:rsidP="00A04A87">
            <w:pPr>
              <w:widowControl w:val="0"/>
              <w:tabs>
                <w:tab w:val="right" w:pos="1910"/>
              </w:tabs>
              <w:ind w:left="0"/>
            </w:pPr>
            <w:proofErr w:type="spellStart"/>
            <w:r>
              <w:t>Gearhire</w:t>
            </w:r>
            <w:proofErr w:type="spellEnd"/>
            <w:r>
              <w:t xml:space="preserve"> Sound and Lighting</w:t>
            </w:r>
          </w:p>
        </w:tc>
        <w:tc>
          <w:tcPr>
            <w:tcW w:w="3081" w:type="dxa"/>
          </w:tcPr>
          <w:p w:rsidR="000309E6" w:rsidRDefault="000309E6" w:rsidP="00A04A87">
            <w:pPr>
              <w:widowControl w:val="0"/>
              <w:ind w:left="0"/>
            </w:pPr>
            <w:r>
              <w:t>June Full Council Meeting Amplification</w:t>
            </w:r>
          </w:p>
        </w:tc>
        <w:tc>
          <w:tcPr>
            <w:tcW w:w="2254" w:type="dxa"/>
          </w:tcPr>
          <w:p w:rsidR="000309E6" w:rsidRDefault="000309E6" w:rsidP="00A04A87">
            <w:pPr>
              <w:widowControl w:val="0"/>
              <w:ind w:left="0"/>
            </w:pPr>
            <w:r>
              <w:t>£400 + £80 VAT = £480</w:t>
            </w:r>
          </w:p>
        </w:tc>
      </w:tr>
      <w:tr w:rsidR="000309E6" w:rsidTr="000309E6">
        <w:tc>
          <w:tcPr>
            <w:tcW w:w="1555" w:type="dxa"/>
          </w:tcPr>
          <w:p w:rsidR="000309E6" w:rsidRDefault="000309E6" w:rsidP="00A04A87">
            <w:pPr>
              <w:widowControl w:val="0"/>
              <w:ind w:left="0"/>
            </w:pPr>
            <w:r>
              <w:t>11 July 2022</w:t>
            </w:r>
          </w:p>
        </w:tc>
        <w:tc>
          <w:tcPr>
            <w:tcW w:w="2126" w:type="dxa"/>
          </w:tcPr>
          <w:p w:rsidR="000309E6" w:rsidRDefault="000309E6" w:rsidP="00A04A87">
            <w:pPr>
              <w:widowControl w:val="0"/>
              <w:tabs>
                <w:tab w:val="right" w:pos="1910"/>
              </w:tabs>
              <w:ind w:left="0"/>
            </w:pPr>
            <w:proofErr w:type="spellStart"/>
            <w:r>
              <w:t>Nicholsons</w:t>
            </w:r>
            <w:proofErr w:type="spellEnd"/>
            <w:r>
              <w:t xml:space="preserve"> Solicitors</w:t>
            </w:r>
          </w:p>
        </w:tc>
        <w:tc>
          <w:tcPr>
            <w:tcW w:w="3081" w:type="dxa"/>
          </w:tcPr>
          <w:p w:rsidR="000309E6" w:rsidRDefault="000309E6" w:rsidP="00A04A87">
            <w:pPr>
              <w:widowControl w:val="0"/>
              <w:ind w:left="0"/>
            </w:pPr>
            <w:r>
              <w:t>Property Legal Advice</w:t>
            </w:r>
          </w:p>
        </w:tc>
        <w:tc>
          <w:tcPr>
            <w:tcW w:w="2254" w:type="dxa"/>
          </w:tcPr>
          <w:p w:rsidR="000309E6" w:rsidRDefault="000309E6" w:rsidP="00A04A87">
            <w:pPr>
              <w:widowControl w:val="0"/>
              <w:ind w:left="0"/>
            </w:pPr>
            <w:r>
              <w:t>£1,944.80 + £388.96 VAT = £2,333.76</w:t>
            </w:r>
          </w:p>
        </w:tc>
      </w:tr>
      <w:tr w:rsidR="000309E6" w:rsidTr="000309E6">
        <w:tc>
          <w:tcPr>
            <w:tcW w:w="1555" w:type="dxa"/>
          </w:tcPr>
          <w:p w:rsidR="000309E6" w:rsidRDefault="000309E6" w:rsidP="00A04A87">
            <w:pPr>
              <w:widowControl w:val="0"/>
              <w:ind w:left="0"/>
            </w:pPr>
            <w:r>
              <w:t>11 July 2022</w:t>
            </w:r>
          </w:p>
        </w:tc>
        <w:tc>
          <w:tcPr>
            <w:tcW w:w="2126" w:type="dxa"/>
          </w:tcPr>
          <w:p w:rsidR="000309E6" w:rsidRDefault="000309E6" w:rsidP="00A04A87">
            <w:pPr>
              <w:widowControl w:val="0"/>
              <w:tabs>
                <w:tab w:val="right" w:pos="1910"/>
              </w:tabs>
              <w:ind w:left="0"/>
            </w:pPr>
            <w:r>
              <w:t>AJ Builders</w:t>
            </w:r>
          </w:p>
        </w:tc>
        <w:tc>
          <w:tcPr>
            <w:tcW w:w="3081" w:type="dxa"/>
          </w:tcPr>
          <w:p w:rsidR="000309E6" w:rsidRDefault="000309E6" w:rsidP="00A04A87">
            <w:pPr>
              <w:widowControl w:val="0"/>
              <w:ind w:left="0"/>
            </w:pPr>
            <w:r>
              <w:t>Normanston Park Soakaway Works</w:t>
            </w:r>
          </w:p>
        </w:tc>
        <w:tc>
          <w:tcPr>
            <w:tcW w:w="2254" w:type="dxa"/>
          </w:tcPr>
          <w:p w:rsidR="000309E6" w:rsidRDefault="000309E6" w:rsidP="00A04A87">
            <w:pPr>
              <w:widowControl w:val="0"/>
              <w:ind w:left="0"/>
            </w:pPr>
            <w:r>
              <w:t>£2,994 + £5,98.80 VAT = £3,592.80</w:t>
            </w:r>
          </w:p>
        </w:tc>
      </w:tr>
      <w:tr w:rsidR="000309E6" w:rsidTr="000309E6">
        <w:tc>
          <w:tcPr>
            <w:tcW w:w="1555" w:type="dxa"/>
          </w:tcPr>
          <w:p w:rsidR="000309E6" w:rsidRDefault="000309E6" w:rsidP="00A04A87">
            <w:pPr>
              <w:widowControl w:val="0"/>
              <w:ind w:left="0"/>
            </w:pPr>
            <w:r>
              <w:lastRenderedPageBreak/>
              <w:t>11 July 2022</w:t>
            </w:r>
          </w:p>
        </w:tc>
        <w:tc>
          <w:tcPr>
            <w:tcW w:w="2126" w:type="dxa"/>
          </w:tcPr>
          <w:p w:rsidR="000309E6" w:rsidRDefault="000309E6" w:rsidP="00A04A87">
            <w:pPr>
              <w:widowControl w:val="0"/>
              <w:tabs>
                <w:tab w:val="right" w:pos="1910"/>
              </w:tabs>
              <w:ind w:left="0"/>
            </w:pPr>
            <w:r>
              <w:t>AJ Builders</w:t>
            </w:r>
          </w:p>
        </w:tc>
        <w:tc>
          <w:tcPr>
            <w:tcW w:w="3081" w:type="dxa"/>
          </w:tcPr>
          <w:p w:rsidR="000309E6" w:rsidRDefault="000309E6" w:rsidP="00A04A87">
            <w:pPr>
              <w:widowControl w:val="0"/>
              <w:ind w:left="0"/>
            </w:pPr>
            <w:r>
              <w:t>Kensington Gardens Retaining Wall Works</w:t>
            </w:r>
          </w:p>
        </w:tc>
        <w:tc>
          <w:tcPr>
            <w:tcW w:w="2254" w:type="dxa"/>
          </w:tcPr>
          <w:p w:rsidR="000309E6" w:rsidRDefault="000309E6" w:rsidP="00A04A87">
            <w:pPr>
              <w:widowControl w:val="0"/>
              <w:ind w:left="0"/>
            </w:pPr>
            <w:r>
              <w:t>£4,050 + £810 VAT = £4,860</w:t>
            </w:r>
          </w:p>
        </w:tc>
      </w:tr>
      <w:tr w:rsidR="000309E6" w:rsidTr="000309E6">
        <w:tc>
          <w:tcPr>
            <w:tcW w:w="1555" w:type="dxa"/>
          </w:tcPr>
          <w:p w:rsidR="000309E6" w:rsidRDefault="000309E6" w:rsidP="00A04A87">
            <w:pPr>
              <w:widowControl w:val="0"/>
              <w:ind w:left="0"/>
            </w:pPr>
            <w:r>
              <w:t>11 July 2022</w:t>
            </w:r>
          </w:p>
        </w:tc>
        <w:tc>
          <w:tcPr>
            <w:tcW w:w="2126" w:type="dxa"/>
          </w:tcPr>
          <w:p w:rsidR="000309E6" w:rsidRDefault="000309E6" w:rsidP="00A04A87">
            <w:pPr>
              <w:widowControl w:val="0"/>
              <w:tabs>
                <w:tab w:val="right" w:pos="1910"/>
              </w:tabs>
              <w:ind w:left="0"/>
            </w:pPr>
            <w:r>
              <w:t>AJ Builders</w:t>
            </w:r>
          </w:p>
        </w:tc>
        <w:tc>
          <w:tcPr>
            <w:tcW w:w="3081" w:type="dxa"/>
          </w:tcPr>
          <w:p w:rsidR="000309E6" w:rsidRDefault="000309E6" w:rsidP="00A04A87">
            <w:pPr>
              <w:widowControl w:val="0"/>
              <w:ind w:left="0"/>
            </w:pPr>
            <w:r>
              <w:t>Belle Vue Park Cottage Repairs</w:t>
            </w:r>
          </w:p>
        </w:tc>
        <w:tc>
          <w:tcPr>
            <w:tcW w:w="2254" w:type="dxa"/>
          </w:tcPr>
          <w:p w:rsidR="000309E6" w:rsidRDefault="000309E6" w:rsidP="00A04A87">
            <w:pPr>
              <w:widowControl w:val="0"/>
              <w:ind w:left="0"/>
            </w:pPr>
            <w:r>
              <w:t>£160 + £32 VAT = £192</w:t>
            </w:r>
          </w:p>
        </w:tc>
      </w:tr>
      <w:tr w:rsidR="000309E6" w:rsidTr="000309E6">
        <w:tc>
          <w:tcPr>
            <w:tcW w:w="1555" w:type="dxa"/>
          </w:tcPr>
          <w:p w:rsidR="000309E6" w:rsidRDefault="000309E6" w:rsidP="00A04A87">
            <w:pPr>
              <w:widowControl w:val="0"/>
              <w:ind w:left="0"/>
            </w:pPr>
            <w:r>
              <w:t>11 July 2022</w:t>
            </w:r>
          </w:p>
        </w:tc>
        <w:tc>
          <w:tcPr>
            <w:tcW w:w="2126" w:type="dxa"/>
          </w:tcPr>
          <w:p w:rsidR="000309E6" w:rsidRDefault="000309E6" w:rsidP="00A04A87">
            <w:pPr>
              <w:widowControl w:val="0"/>
              <w:tabs>
                <w:tab w:val="right" w:pos="1910"/>
              </w:tabs>
              <w:ind w:left="0"/>
            </w:pPr>
            <w:r>
              <w:t>AJ Builders</w:t>
            </w:r>
          </w:p>
        </w:tc>
        <w:tc>
          <w:tcPr>
            <w:tcW w:w="3081" w:type="dxa"/>
          </w:tcPr>
          <w:p w:rsidR="000309E6" w:rsidRDefault="000309E6" w:rsidP="00A04A87">
            <w:pPr>
              <w:widowControl w:val="0"/>
              <w:ind w:left="0"/>
            </w:pPr>
            <w:r>
              <w:t>Britten Road and Nightingale Watering and Mulch</w:t>
            </w:r>
          </w:p>
        </w:tc>
        <w:tc>
          <w:tcPr>
            <w:tcW w:w="2254" w:type="dxa"/>
          </w:tcPr>
          <w:p w:rsidR="000309E6" w:rsidRDefault="000309E6" w:rsidP="00A04A87">
            <w:pPr>
              <w:widowControl w:val="0"/>
              <w:ind w:left="0"/>
            </w:pPr>
            <w:r>
              <w:t>£1,747 + £3,49.40 VAT = £2,096.40</w:t>
            </w:r>
          </w:p>
        </w:tc>
      </w:tr>
      <w:tr w:rsidR="000309E6" w:rsidTr="000309E6">
        <w:tc>
          <w:tcPr>
            <w:tcW w:w="1555" w:type="dxa"/>
          </w:tcPr>
          <w:p w:rsidR="000309E6" w:rsidRDefault="000309E6" w:rsidP="00A04A87">
            <w:pPr>
              <w:widowControl w:val="0"/>
              <w:ind w:left="0"/>
            </w:pPr>
            <w:r>
              <w:t>11 July 2022</w:t>
            </w:r>
          </w:p>
        </w:tc>
        <w:tc>
          <w:tcPr>
            <w:tcW w:w="2126" w:type="dxa"/>
          </w:tcPr>
          <w:p w:rsidR="000309E6" w:rsidRDefault="000309E6" w:rsidP="00A04A87">
            <w:pPr>
              <w:widowControl w:val="0"/>
              <w:tabs>
                <w:tab w:val="right" w:pos="1910"/>
              </w:tabs>
              <w:ind w:left="0"/>
            </w:pPr>
            <w:r>
              <w:t>East Suffolk Norse</w:t>
            </w:r>
          </w:p>
        </w:tc>
        <w:tc>
          <w:tcPr>
            <w:tcW w:w="3081" w:type="dxa"/>
          </w:tcPr>
          <w:p w:rsidR="000309E6" w:rsidRDefault="000309E6" w:rsidP="00A04A87">
            <w:pPr>
              <w:widowControl w:val="0"/>
              <w:ind w:left="0"/>
            </w:pPr>
            <w:r>
              <w:t>Sparrows Nest Drain Works</w:t>
            </w:r>
          </w:p>
        </w:tc>
        <w:tc>
          <w:tcPr>
            <w:tcW w:w="2254" w:type="dxa"/>
          </w:tcPr>
          <w:p w:rsidR="000309E6" w:rsidRDefault="000309E6" w:rsidP="00A04A87">
            <w:pPr>
              <w:widowControl w:val="0"/>
              <w:ind w:left="0"/>
            </w:pPr>
            <w:r>
              <w:t>£177.10 + £35.42 VAT = £212.52</w:t>
            </w:r>
          </w:p>
        </w:tc>
      </w:tr>
      <w:tr w:rsidR="000309E6" w:rsidTr="000309E6">
        <w:tc>
          <w:tcPr>
            <w:tcW w:w="1555" w:type="dxa"/>
          </w:tcPr>
          <w:p w:rsidR="000309E6" w:rsidRDefault="000309E6" w:rsidP="00A04A87">
            <w:pPr>
              <w:widowControl w:val="0"/>
              <w:ind w:left="0"/>
            </w:pPr>
            <w:r>
              <w:t>11 July 2022</w:t>
            </w:r>
          </w:p>
        </w:tc>
        <w:tc>
          <w:tcPr>
            <w:tcW w:w="2126" w:type="dxa"/>
          </w:tcPr>
          <w:p w:rsidR="000309E6" w:rsidRDefault="000309E6" w:rsidP="00A04A87">
            <w:pPr>
              <w:widowControl w:val="0"/>
              <w:tabs>
                <w:tab w:val="right" w:pos="1910"/>
              </w:tabs>
              <w:ind w:left="0"/>
            </w:pPr>
            <w:r>
              <w:t>Marina Theatre Trust</w:t>
            </w:r>
          </w:p>
        </w:tc>
        <w:tc>
          <w:tcPr>
            <w:tcW w:w="3081" w:type="dxa"/>
          </w:tcPr>
          <w:p w:rsidR="000309E6" w:rsidRDefault="000309E6" w:rsidP="00A04A87">
            <w:pPr>
              <w:widowControl w:val="0"/>
              <w:ind w:left="0"/>
            </w:pPr>
            <w:r>
              <w:t>MTT Management Fee Q2</w:t>
            </w:r>
          </w:p>
        </w:tc>
        <w:tc>
          <w:tcPr>
            <w:tcW w:w="2254" w:type="dxa"/>
          </w:tcPr>
          <w:p w:rsidR="000309E6" w:rsidRDefault="000309E6" w:rsidP="00A04A87">
            <w:pPr>
              <w:widowControl w:val="0"/>
              <w:ind w:left="0"/>
            </w:pPr>
            <w:r>
              <w:t>£37,500 + £7,500 VAT = £45,000</w:t>
            </w:r>
          </w:p>
        </w:tc>
      </w:tr>
      <w:tr w:rsidR="000309E6" w:rsidTr="000309E6">
        <w:tc>
          <w:tcPr>
            <w:tcW w:w="1555" w:type="dxa"/>
          </w:tcPr>
          <w:p w:rsidR="000309E6" w:rsidRDefault="000309E6" w:rsidP="00A04A87">
            <w:pPr>
              <w:widowControl w:val="0"/>
              <w:ind w:left="0"/>
            </w:pPr>
            <w:r>
              <w:t>11 July 2022</w:t>
            </w:r>
          </w:p>
        </w:tc>
        <w:tc>
          <w:tcPr>
            <w:tcW w:w="2126" w:type="dxa"/>
          </w:tcPr>
          <w:p w:rsidR="000309E6" w:rsidRDefault="000309E6" w:rsidP="00A04A87">
            <w:pPr>
              <w:widowControl w:val="0"/>
              <w:tabs>
                <w:tab w:val="right" w:pos="1910"/>
              </w:tabs>
              <w:ind w:left="0"/>
            </w:pPr>
            <w:r>
              <w:t>Mathews Promotional Products Ltd</w:t>
            </w:r>
          </w:p>
        </w:tc>
        <w:tc>
          <w:tcPr>
            <w:tcW w:w="3081" w:type="dxa"/>
          </w:tcPr>
          <w:p w:rsidR="000309E6" w:rsidRDefault="000309E6" w:rsidP="00A04A87">
            <w:pPr>
              <w:widowControl w:val="0"/>
              <w:ind w:left="0"/>
            </w:pPr>
            <w:r>
              <w:t>500x Flags for Jubilee Event</w:t>
            </w:r>
          </w:p>
        </w:tc>
        <w:tc>
          <w:tcPr>
            <w:tcW w:w="2254" w:type="dxa"/>
          </w:tcPr>
          <w:p w:rsidR="000309E6" w:rsidRDefault="000309E6" w:rsidP="00A04A87">
            <w:pPr>
              <w:widowControl w:val="0"/>
              <w:ind w:left="0"/>
            </w:pPr>
            <w:r>
              <w:t>£215 + £43 VAT = £258</w:t>
            </w:r>
          </w:p>
        </w:tc>
      </w:tr>
      <w:tr w:rsidR="000309E6" w:rsidTr="000309E6">
        <w:tc>
          <w:tcPr>
            <w:tcW w:w="1555" w:type="dxa"/>
          </w:tcPr>
          <w:p w:rsidR="000309E6" w:rsidRDefault="000309E6" w:rsidP="00A04A87">
            <w:pPr>
              <w:widowControl w:val="0"/>
              <w:ind w:left="0"/>
            </w:pPr>
            <w:r>
              <w:t>11 July 2022</w:t>
            </w:r>
          </w:p>
        </w:tc>
        <w:tc>
          <w:tcPr>
            <w:tcW w:w="2126" w:type="dxa"/>
          </w:tcPr>
          <w:p w:rsidR="000309E6" w:rsidRDefault="000309E6" w:rsidP="00A04A87">
            <w:pPr>
              <w:widowControl w:val="0"/>
              <w:tabs>
                <w:tab w:val="right" w:pos="1910"/>
              </w:tabs>
              <w:ind w:left="0"/>
            </w:pPr>
            <w:proofErr w:type="spellStart"/>
            <w:r>
              <w:t>Seletar</w:t>
            </w:r>
            <w:proofErr w:type="spellEnd"/>
            <w:r>
              <w:t xml:space="preserve"> Signs</w:t>
            </w:r>
          </w:p>
        </w:tc>
        <w:tc>
          <w:tcPr>
            <w:tcW w:w="3081" w:type="dxa"/>
          </w:tcPr>
          <w:p w:rsidR="000309E6" w:rsidRDefault="000309E6" w:rsidP="00A04A87">
            <w:pPr>
              <w:widowControl w:val="0"/>
              <w:ind w:left="0"/>
            </w:pPr>
            <w:r>
              <w:t>Health and Safety Signage</w:t>
            </w:r>
          </w:p>
        </w:tc>
        <w:tc>
          <w:tcPr>
            <w:tcW w:w="2254" w:type="dxa"/>
          </w:tcPr>
          <w:p w:rsidR="000309E6" w:rsidRDefault="000309E6" w:rsidP="00A04A87">
            <w:pPr>
              <w:widowControl w:val="0"/>
              <w:ind w:left="0"/>
            </w:pPr>
            <w:r>
              <w:t>£215 + £43 VAT = £258</w:t>
            </w:r>
          </w:p>
        </w:tc>
      </w:tr>
      <w:tr w:rsidR="000309E6" w:rsidTr="000309E6">
        <w:tc>
          <w:tcPr>
            <w:tcW w:w="1555" w:type="dxa"/>
          </w:tcPr>
          <w:p w:rsidR="000309E6" w:rsidRDefault="000309E6" w:rsidP="00A04A87">
            <w:pPr>
              <w:widowControl w:val="0"/>
              <w:ind w:left="0"/>
            </w:pPr>
            <w:r>
              <w:t>11 July 2022</w:t>
            </w:r>
          </w:p>
        </w:tc>
        <w:tc>
          <w:tcPr>
            <w:tcW w:w="2126" w:type="dxa"/>
          </w:tcPr>
          <w:p w:rsidR="000309E6" w:rsidRDefault="000309E6" w:rsidP="00A04A87">
            <w:pPr>
              <w:widowControl w:val="0"/>
              <w:tabs>
                <w:tab w:val="right" w:pos="1910"/>
              </w:tabs>
              <w:ind w:left="0"/>
            </w:pPr>
            <w:r>
              <w:t>East Suffolk Norse</w:t>
            </w:r>
          </w:p>
        </w:tc>
        <w:tc>
          <w:tcPr>
            <w:tcW w:w="3081" w:type="dxa"/>
          </w:tcPr>
          <w:p w:rsidR="000309E6" w:rsidRDefault="000309E6" w:rsidP="00A04A87">
            <w:pPr>
              <w:widowControl w:val="0"/>
              <w:ind w:left="0"/>
            </w:pPr>
            <w:r>
              <w:t>Whitton Hall Cleaning May 2022</w:t>
            </w:r>
          </w:p>
        </w:tc>
        <w:tc>
          <w:tcPr>
            <w:tcW w:w="2254" w:type="dxa"/>
          </w:tcPr>
          <w:p w:rsidR="000309E6" w:rsidRDefault="000309E6" w:rsidP="00A04A87">
            <w:pPr>
              <w:widowControl w:val="0"/>
              <w:ind w:left="0"/>
            </w:pPr>
            <w:r>
              <w:t>£120 + £24 VAT = £144</w:t>
            </w:r>
          </w:p>
        </w:tc>
      </w:tr>
      <w:tr w:rsidR="000309E6" w:rsidTr="000309E6">
        <w:tc>
          <w:tcPr>
            <w:tcW w:w="1555" w:type="dxa"/>
          </w:tcPr>
          <w:p w:rsidR="000309E6" w:rsidRDefault="000309E6" w:rsidP="00A04A87">
            <w:pPr>
              <w:widowControl w:val="0"/>
              <w:ind w:left="0"/>
            </w:pPr>
            <w:r>
              <w:t>11 July 2022</w:t>
            </w:r>
          </w:p>
        </w:tc>
        <w:tc>
          <w:tcPr>
            <w:tcW w:w="2126" w:type="dxa"/>
          </w:tcPr>
          <w:p w:rsidR="000309E6" w:rsidRDefault="000309E6" w:rsidP="00A04A87">
            <w:pPr>
              <w:widowControl w:val="0"/>
              <w:tabs>
                <w:tab w:val="right" w:pos="1910"/>
              </w:tabs>
              <w:ind w:left="0"/>
            </w:pPr>
            <w:r>
              <w:t>East Suffolk Norse</w:t>
            </w:r>
          </w:p>
        </w:tc>
        <w:tc>
          <w:tcPr>
            <w:tcW w:w="3081" w:type="dxa"/>
          </w:tcPr>
          <w:p w:rsidR="000309E6" w:rsidRDefault="000309E6" w:rsidP="00A04A87">
            <w:pPr>
              <w:widowControl w:val="0"/>
              <w:ind w:left="0"/>
            </w:pPr>
            <w:r>
              <w:t>Whitton Hall Cleaning June 2022</w:t>
            </w:r>
          </w:p>
        </w:tc>
        <w:tc>
          <w:tcPr>
            <w:tcW w:w="2254" w:type="dxa"/>
          </w:tcPr>
          <w:p w:rsidR="000309E6" w:rsidRDefault="000309E6" w:rsidP="00A04A87">
            <w:pPr>
              <w:widowControl w:val="0"/>
              <w:ind w:left="0"/>
            </w:pPr>
            <w:r>
              <w:t>£120 + £24 VAT = £144</w:t>
            </w:r>
          </w:p>
        </w:tc>
      </w:tr>
      <w:tr w:rsidR="000309E6" w:rsidTr="000309E6">
        <w:tc>
          <w:tcPr>
            <w:tcW w:w="1555" w:type="dxa"/>
          </w:tcPr>
          <w:p w:rsidR="000309E6" w:rsidRDefault="000309E6" w:rsidP="00A04A87">
            <w:pPr>
              <w:widowControl w:val="0"/>
              <w:ind w:left="0"/>
            </w:pPr>
            <w:r>
              <w:t>12 July 2022</w:t>
            </w:r>
          </w:p>
        </w:tc>
        <w:tc>
          <w:tcPr>
            <w:tcW w:w="2126" w:type="dxa"/>
          </w:tcPr>
          <w:p w:rsidR="000309E6" w:rsidRDefault="000309E6" w:rsidP="00A04A87">
            <w:pPr>
              <w:widowControl w:val="0"/>
              <w:tabs>
                <w:tab w:val="right" w:pos="1910"/>
              </w:tabs>
              <w:ind w:left="0"/>
            </w:pPr>
            <w:r>
              <w:t>Anglian Water</w:t>
            </w:r>
          </w:p>
        </w:tc>
        <w:tc>
          <w:tcPr>
            <w:tcW w:w="3081" w:type="dxa"/>
          </w:tcPr>
          <w:p w:rsidR="000309E6" w:rsidRDefault="000309E6" w:rsidP="00A04A87">
            <w:pPr>
              <w:widowControl w:val="0"/>
              <w:ind w:left="0"/>
            </w:pPr>
            <w:r>
              <w:t>Denes Oval Sewerage</w:t>
            </w:r>
          </w:p>
        </w:tc>
        <w:tc>
          <w:tcPr>
            <w:tcW w:w="2254" w:type="dxa"/>
          </w:tcPr>
          <w:p w:rsidR="000309E6" w:rsidRDefault="000309E6" w:rsidP="00A04A87">
            <w:pPr>
              <w:widowControl w:val="0"/>
              <w:ind w:left="0"/>
            </w:pPr>
            <w:r>
              <w:t>£941.65</w:t>
            </w:r>
          </w:p>
        </w:tc>
      </w:tr>
      <w:tr w:rsidR="000309E6" w:rsidTr="000309E6">
        <w:tc>
          <w:tcPr>
            <w:tcW w:w="1555" w:type="dxa"/>
          </w:tcPr>
          <w:p w:rsidR="000309E6" w:rsidRDefault="000309E6" w:rsidP="00A04A87">
            <w:pPr>
              <w:widowControl w:val="0"/>
              <w:ind w:left="0"/>
            </w:pPr>
            <w:r>
              <w:t>13 July 2022</w:t>
            </w:r>
          </w:p>
        </w:tc>
        <w:tc>
          <w:tcPr>
            <w:tcW w:w="2126" w:type="dxa"/>
          </w:tcPr>
          <w:p w:rsidR="000309E6" w:rsidRDefault="000309E6" w:rsidP="00A04A87">
            <w:pPr>
              <w:widowControl w:val="0"/>
              <w:tabs>
                <w:tab w:val="right" w:pos="1910"/>
              </w:tabs>
              <w:ind w:left="0"/>
            </w:pPr>
            <w:r>
              <w:t>AJ Builders</w:t>
            </w:r>
          </w:p>
        </w:tc>
        <w:tc>
          <w:tcPr>
            <w:tcW w:w="3081" w:type="dxa"/>
          </w:tcPr>
          <w:p w:rsidR="000309E6" w:rsidRDefault="000309E6" w:rsidP="00A04A87">
            <w:pPr>
              <w:widowControl w:val="0"/>
              <w:ind w:left="0"/>
            </w:pPr>
            <w:r>
              <w:t>Town Hall Ground Clearance</w:t>
            </w:r>
          </w:p>
        </w:tc>
        <w:tc>
          <w:tcPr>
            <w:tcW w:w="2254" w:type="dxa"/>
          </w:tcPr>
          <w:p w:rsidR="000309E6" w:rsidRDefault="000309E6" w:rsidP="00A04A87">
            <w:pPr>
              <w:widowControl w:val="0"/>
              <w:ind w:left="0"/>
            </w:pPr>
            <w:r>
              <w:t>£1,239 + £247.80 VAT = £1,486.80</w:t>
            </w:r>
          </w:p>
        </w:tc>
      </w:tr>
      <w:tr w:rsidR="000309E6" w:rsidTr="000309E6">
        <w:tc>
          <w:tcPr>
            <w:tcW w:w="1555" w:type="dxa"/>
          </w:tcPr>
          <w:p w:rsidR="000309E6" w:rsidRDefault="000309E6" w:rsidP="00A04A87">
            <w:pPr>
              <w:widowControl w:val="0"/>
              <w:ind w:left="0"/>
            </w:pPr>
            <w:r>
              <w:t>13 July 2022</w:t>
            </w:r>
          </w:p>
        </w:tc>
        <w:tc>
          <w:tcPr>
            <w:tcW w:w="2126" w:type="dxa"/>
          </w:tcPr>
          <w:p w:rsidR="000309E6" w:rsidRDefault="000309E6" w:rsidP="00A04A87">
            <w:pPr>
              <w:widowControl w:val="0"/>
              <w:tabs>
                <w:tab w:val="right" w:pos="1910"/>
              </w:tabs>
              <w:ind w:left="0"/>
            </w:pPr>
            <w:r>
              <w:t>Taverham Conservatories</w:t>
            </w:r>
          </w:p>
        </w:tc>
        <w:tc>
          <w:tcPr>
            <w:tcW w:w="3081" w:type="dxa"/>
          </w:tcPr>
          <w:p w:rsidR="000309E6" w:rsidRDefault="000309E6" w:rsidP="00A04A87">
            <w:pPr>
              <w:widowControl w:val="0"/>
              <w:ind w:left="0"/>
            </w:pPr>
            <w:r>
              <w:t>Normanston Park Conservatory Phase 1 Payment</w:t>
            </w:r>
          </w:p>
        </w:tc>
        <w:tc>
          <w:tcPr>
            <w:tcW w:w="2254" w:type="dxa"/>
          </w:tcPr>
          <w:p w:rsidR="000309E6" w:rsidRDefault="000309E6" w:rsidP="00A04A87">
            <w:pPr>
              <w:widowControl w:val="0"/>
              <w:ind w:left="0"/>
            </w:pPr>
            <w:r>
              <w:t>£6,378.33 + £1,275.67 VAT = £7,650</w:t>
            </w:r>
          </w:p>
        </w:tc>
      </w:tr>
      <w:tr w:rsidR="000309E6" w:rsidTr="000309E6">
        <w:tc>
          <w:tcPr>
            <w:tcW w:w="1555" w:type="dxa"/>
          </w:tcPr>
          <w:p w:rsidR="000309E6" w:rsidRDefault="000309E6" w:rsidP="00A04A87">
            <w:pPr>
              <w:widowControl w:val="0"/>
              <w:ind w:left="0"/>
            </w:pPr>
            <w:r>
              <w:t>13 July 2022</w:t>
            </w:r>
          </w:p>
        </w:tc>
        <w:tc>
          <w:tcPr>
            <w:tcW w:w="2126" w:type="dxa"/>
          </w:tcPr>
          <w:p w:rsidR="000309E6" w:rsidRDefault="000309E6" w:rsidP="00A04A87">
            <w:pPr>
              <w:widowControl w:val="0"/>
              <w:tabs>
                <w:tab w:val="right" w:pos="1910"/>
              </w:tabs>
              <w:ind w:left="0"/>
            </w:pPr>
            <w:proofErr w:type="spellStart"/>
            <w:r>
              <w:t>Nicholsons</w:t>
            </w:r>
            <w:proofErr w:type="spellEnd"/>
            <w:r>
              <w:t xml:space="preserve"> Solicitors</w:t>
            </w:r>
          </w:p>
        </w:tc>
        <w:tc>
          <w:tcPr>
            <w:tcW w:w="3081" w:type="dxa"/>
          </w:tcPr>
          <w:p w:rsidR="000309E6" w:rsidRDefault="000309E6" w:rsidP="00A04A87">
            <w:pPr>
              <w:widowControl w:val="0"/>
              <w:ind w:left="0"/>
            </w:pPr>
            <w:r>
              <w:t>North Denes Legal Advice</w:t>
            </w:r>
          </w:p>
        </w:tc>
        <w:tc>
          <w:tcPr>
            <w:tcW w:w="2254" w:type="dxa"/>
          </w:tcPr>
          <w:p w:rsidR="000309E6" w:rsidRDefault="000309E6" w:rsidP="00A04A87">
            <w:pPr>
              <w:widowControl w:val="0"/>
              <w:ind w:left="0"/>
            </w:pPr>
            <w:r>
              <w:t>£2,431 + £486.20 VAT = £2,917.20</w:t>
            </w:r>
          </w:p>
        </w:tc>
      </w:tr>
      <w:tr w:rsidR="000309E6" w:rsidTr="000309E6">
        <w:tc>
          <w:tcPr>
            <w:tcW w:w="1555" w:type="dxa"/>
          </w:tcPr>
          <w:p w:rsidR="000309E6" w:rsidRDefault="000309E6" w:rsidP="00A04A87">
            <w:pPr>
              <w:widowControl w:val="0"/>
              <w:ind w:left="0"/>
            </w:pPr>
            <w:r>
              <w:t>13 July 2022</w:t>
            </w:r>
          </w:p>
        </w:tc>
        <w:tc>
          <w:tcPr>
            <w:tcW w:w="2126" w:type="dxa"/>
          </w:tcPr>
          <w:p w:rsidR="000309E6" w:rsidRDefault="000309E6" w:rsidP="00A04A87">
            <w:pPr>
              <w:widowControl w:val="0"/>
              <w:tabs>
                <w:tab w:val="right" w:pos="1910"/>
              </w:tabs>
              <w:ind w:left="0"/>
            </w:pPr>
            <w:r>
              <w:t>BSA Security</w:t>
            </w:r>
          </w:p>
        </w:tc>
        <w:tc>
          <w:tcPr>
            <w:tcW w:w="3081" w:type="dxa"/>
          </w:tcPr>
          <w:p w:rsidR="000309E6" w:rsidRDefault="000309E6" w:rsidP="00A04A87">
            <w:pPr>
              <w:widowControl w:val="0"/>
              <w:ind w:left="0"/>
            </w:pPr>
            <w:r>
              <w:t>Town Hall Works</w:t>
            </w:r>
          </w:p>
        </w:tc>
        <w:tc>
          <w:tcPr>
            <w:tcW w:w="2254" w:type="dxa"/>
          </w:tcPr>
          <w:p w:rsidR="000309E6" w:rsidRDefault="000309E6" w:rsidP="00A04A87">
            <w:pPr>
              <w:widowControl w:val="0"/>
              <w:ind w:left="0"/>
            </w:pPr>
            <w:r>
              <w:t>£205 + £41 VAT = £246</w:t>
            </w:r>
          </w:p>
        </w:tc>
      </w:tr>
      <w:tr w:rsidR="000309E6" w:rsidTr="000309E6">
        <w:tc>
          <w:tcPr>
            <w:tcW w:w="1555" w:type="dxa"/>
          </w:tcPr>
          <w:p w:rsidR="000309E6" w:rsidRDefault="000309E6" w:rsidP="00A04A87">
            <w:pPr>
              <w:widowControl w:val="0"/>
              <w:ind w:left="0"/>
            </w:pPr>
            <w:r>
              <w:t>13 July 2022</w:t>
            </w:r>
          </w:p>
        </w:tc>
        <w:tc>
          <w:tcPr>
            <w:tcW w:w="2126" w:type="dxa"/>
          </w:tcPr>
          <w:p w:rsidR="000309E6" w:rsidRDefault="000309E6" w:rsidP="00A04A87">
            <w:pPr>
              <w:widowControl w:val="0"/>
              <w:tabs>
                <w:tab w:val="right" w:pos="1910"/>
              </w:tabs>
              <w:ind w:left="0"/>
            </w:pPr>
            <w:r>
              <w:t>NNB Company</w:t>
            </w:r>
          </w:p>
        </w:tc>
        <w:tc>
          <w:tcPr>
            <w:tcW w:w="3081" w:type="dxa"/>
          </w:tcPr>
          <w:p w:rsidR="000309E6" w:rsidRDefault="000309E6" w:rsidP="00A04A87">
            <w:pPr>
              <w:widowControl w:val="0"/>
              <w:ind w:left="0"/>
            </w:pPr>
            <w:r>
              <w:t>6x Wheelchair Picnic Benches</w:t>
            </w:r>
          </w:p>
        </w:tc>
        <w:tc>
          <w:tcPr>
            <w:tcW w:w="2254" w:type="dxa"/>
          </w:tcPr>
          <w:p w:rsidR="000309E6" w:rsidRDefault="000309E6" w:rsidP="00A04A87">
            <w:pPr>
              <w:widowControl w:val="0"/>
              <w:ind w:left="0"/>
            </w:pPr>
            <w:r>
              <w:t>£2,850 + £570 VAT = £3,420</w:t>
            </w:r>
          </w:p>
        </w:tc>
      </w:tr>
      <w:tr w:rsidR="000309E6" w:rsidTr="000309E6">
        <w:tc>
          <w:tcPr>
            <w:tcW w:w="1555" w:type="dxa"/>
          </w:tcPr>
          <w:p w:rsidR="000309E6" w:rsidRDefault="000309E6" w:rsidP="00A04A87">
            <w:pPr>
              <w:widowControl w:val="0"/>
              <w:ind w:left="0"/>
            </w:pPr>
            <w:r>
              <w:t>13 July 2022</w:t>
            </w:r>
          </w:p>
        </w:tc>
        <w:tc>
          <w:tcPr>
            <w:tcW w:w="2126" w:type="dxa"/>
          </w:tcPr>
          <w:p w:rsidR="000309E6" w:rsidRDefault="000309E6" w:rsidP="00A04A87">
            <w:pPr>
              <w:widowControl w:val="0"/>
              <w:tabs>
                <w:tab w:val="right" w:pos="1910"/>
              </w:tabs>
              <w:ind w:left="0"/>
            </w:pPr>
            <w:r>
              <w:t>NNB Company</w:t>
            </w:r>
          </w:p>
        </w:tc>
        <w:tc>
          <w:tcPr>
            <w:tcW w:w="3081" w:type="dxa"/>
          </w:tcPr>
          <w:p w:rsidR="000309E6" w:rsidRDefault="000309E6" w:rsidP="00A04A87">
            <w:pPr>
              <w:widowControl w:val="0"/>
              <w:ind w:left="0"/>
            </w:pPr>
            <w:r>
              <w:t>19x Picnic Tables and 13x Concrete Pads</w:t>
            </w:r>
          </w:p>
        </w:tc>
        <w:tc>
          <w:tcPr>
            <w:tcW w:w="2254" w:type="dxa"/>
          </w:tcPr>
          <w:p w:rsidR="000309E6" w:rsidRDefault="000309E6" w:rsidP="00A04A87">
            <w:pPr>
              <w:widowControl w:val="0"/>
              <w:ind w:left="0"/>
            </w:pPr>
            <w:r>
              <w:t>£7,759.30 + £1,551.86 VAT = £9,311.16</w:t>
            </w:r>
          </w:p>
        </w:tc>
      </w:tr>
      <w:tr w:rsidR="000309E6" w:rsidTr="000309E6">
        <w:tc>
          <w:tcPr>
            <w:tcW w:w="1555" w:type="dxa"/>
          </w:tcPr>
          <w:p w:rsidR="000309E6" w:rsidRDefault="000309E6" w:rsidP="00A04A87">
            <w:pPr>
              <w:widowControl w:val="0"/>
              <w:ind w:left="0"/>
            </w:pPr>
            <w:r>
              <w:t>13 July 2022</w:t>
            </w:r>
          </w:p>
        </w:tc>
        <w:tc>
          <w:tcPr>
            <w:tcW w:w="2126" w:type="dxa"/>
          </w:tcPr>
          <w:p w:rsidR="000309E6" w:rsidRDefault="000309E6" w:rsidP="00A04A87">
            <w:pPr>
              <w:widowControl w:val="0"/>
              <w:tabs>
                <w:tab w:val="right" w:pos="1910"/>
              </w:tabs>
              <w:ind w:left="0"/>
            </w:pPr>
            <w:r>
              <w:t>NNB Company</w:t>
            </w:r>
          </w:p>
        </w:tc>
        <w:tc>
          <w:tcPr>
            <w:tcW w:w="3081" w:type="dxa"/>
          </w:tcPr>
          <w:p w:rsidR="000309E6" w:rsidRDefault="000309E6" w:rsidP="00A04A87">
            <w:pPr>
              <w:widowControl w:val="0"/>
              <w:ind w:left="0"/>
            </w:pPr>
            <w:r>
              <w:t>13x Benches</w:t>
            </w:r>
          </w:p>
        </w:tc>
        <w:tc>
          <w:tcPr>
            <w:tcW w:w="2254" w:type="dxa"/>
          </w:tcPr>
          <w:p w:rsidR="000309E6" w:rsidRDefault="000309E6" w:rsidP="00A04A87">
            <w:pPr>
              <w:widowControl w:val="0"/>
              <w:ind w:left="0"/>
            </w:pPr>
            <w:r>
              <w:t>£6,695 + £1,339 VAT = £8,034</w:t>
            </w:r>
          </w:p>
        </w:tc>
      </w:tr>
      <w:tr w:rsidR="000309E6" w:rsidTr="000309E6">
        <w:tc>
          <w:tcPr>
            <w:tcW w:w="1555" w:type="dxa"/>
          </w:tcPr>
          <w:p w:rsidR="000309E6" w:rsidRDefault="000309E6" w:rsidP="00A04A87">
            <w:pPr>
              <w:widowControl w:val="0"/>
              <w:ind w:left="0"/>
            </w:pPr>
            <w:r>
              <w:t>13 July 2022</w:t>
            </w:r>
          </w:p>
        </w:tc>
        <w:tc>
          <w:tcPr>
            <w:tcW w:w="2126" w:type="dxa"/>
          </w:tcPr>
          <w:p w:rsidR="000309E6" w:rsidRDefault="000309E6" w:rsidP="00A04A87">
            <w:pPr>
              <w:widowControl w:val="0"/>
              <w:tabs>
                <w:tab w:val="right" w:pos="1910"/>
              </w:tabs>
              <w:ind w:left="0"/>
            </w:pPr>
            <w:r>
              <w:t>SLCC</w:t>
            </w:r>
          </w:p>
        </w:tc>
        <w:tc>
          <w:tcPr>
            <w:tcW w:w="3081" w:type="dxa"/>
          </w:tcPr>
          <w:p w:rsidR="000309E6" w:rsidRDefault="000309E6" w:rsidP="00A04A87">
            <w:pPr>
              <w:widowControl w:val="0"/>
              <w:ind w:left="0"/>
            </w:pPr>
            <w:r>
              <w:t>Project and Committee Clerk SLCC Membership</w:t>
            </w:r>
          </w:p>
        </w:tc>
        <w:tc>
          <w:tcPr>
            <w:tcW w:w="2254" w:type="dxa"/>
          </w:tcPr>
          <w:p w:rsidR="000309E6" w:rsidRDefault="000309E6" w:rsidP="00A04A87">
            <w:pPr>
              <w:widowControl w:val="0"/>
              <w:ind w:left="0"/>
            </w:pPr>
            <w:r>
              <w:t>£215</w:t>
            </w:r>
          </w:p>
        </w:tc>
      </w:tr>
      <w:tr w:rsidR="000309E6" w:rsidTr="000309E6">
        <w:tc>
          <w:tcPr>
            <w:tcW w:w="1555" w:type="dxa"/>
          </w:tcPr>
          <w:p w:rsidR="000309E6" w:rsidRDefault="000309E6" w:rsidP="00A04A87">
            <w:pPr>
              <w:widowControl w:val="0"/>
              <w:ind w:left="0"/>
            </w:pPr>
            <w:r>
              <w:t>14 July 2022</w:t>
            </w:r>
          </w:p>
        </w:tc>
        <w:tc>
          <w:tcPr>
            <w:tcW w:w="2126" w:type="dxa"/>
          </w:tcPr>
          <w:p w:rsidR="000309E6" w:rsidRDefault="000309E6" w:rsidP="00A04A87">
            <w:pPr>
              <w:widowControl w:val="0"/>
              <w:tabs>
                <w:tab w:val="right" w:pos="1910"/>
              </w:tabs>
              <w:ind w:left="0"/>
            </w:pPr>
            <w:r>
              <w:t>SLCC</w:t>
            </w:r>
          </w:p>
        </w:tc>
        <w:tc>
          <w:tcPr>
            <w:tcW w:w="3081" w:type="dxa"/>
          </w:tcPr>
          <w:p w:rsidR="000309E6" w:rsidRDefault="000309E6" w:rsidP="00A04A87">
            <w:pPr>
              <w:widowControl w:val="0"/>
              <w:ind w:left="0"/>
            </w:pPr>
            <w:r>
              <w:t xml:space="preserve">Deputy Clerk Community </w:t>
            </w:r>
            <w:r>
              <w:lastRenderedPageBreak/>
              <w:t>Governance Level 5</w:t>
            </w:r>
          </w:p>
        </w:tc>
        <w:tc>
          <w:tcPr>
            <w:tcW w:w="2254" w:type="dxa"/>
          </w:tcPr>
          <w:p w:rsidR="000309E6" w:rsidRDefault="002A6C5E" w:rsidP="00A04A87">
            <w:pPr>
              <w:widowControl w:val="0"/>
              <w:ind w:left="0"/>
            </w:pPr>
            <w:r>
              <w:lastRenderedPageBreak/>
              <w:t>£1,575</w:t>
            </w:r>
          </w:p>
        </w:tc>
      </w:tr>
      <w:tr w:rsidR="000309E6" w:rsidTr="000309E6">
        <w:tc>
          <w:tcPr>
            <w:tcW w:w="1555" w:type="dxa"/>
          </w:tcPr>
          <w:p w:rsidR="000309E6" w:rsidRDefault="000309E6" w:rsidP="00A04A87">
            <w:pPr>
              <w:widowControl w:val="0"/>
              <w:ind w:left="0"/>
            </w:pPr>
            <w:r>
              <w:t>14 July 2022</w:t>
            </w:r>
          </w:p>
        </w:tc>
        <w:tc>
          <w:tcPr>
            <w:tcW w:w="2126" w:type="dxa"/>
          </w:tcPr>
          <w:p w:rsidR="000309E6" w:rsidRDefault="000309E6" w:rsidP="00A04A87">
            <w:pPr>
              <w:widowControl w:val="0"/>
              <w:tabs>
                <w:tab w:val="right" w:pos="1910"/>
              </w:tabs>
              <w:ind w:left="0"/>
            </w:pPr>
            <w:r>
              <w:t>Friends of Kensington Gardens</w:t>
            </w:r>
          </w:p>
        </w:tc>
        <w:tc>
          <w:tcPr>
            <w:tcW w:w="3081" w:type="dxa"/>
          </w:tcPr>
          <w:p w:rsidR="000309E6" w:rsidRDefault="000309E6" w:rsidP="00A04A87">
            <w:pPr>
              <w:widowControl w:val="0"/>
              <w:ind w:left="0"/>
            </w:pPr>
            <w:r>
              <w:t>Mulch Reimbursement</w:t>
            </w:r>
          </w:p>
        </w:tc>
        <w:tc>
          <w:tcPr>
            <w:tcW w:w="2254" w:type="dxa"/>
          </w:tcPr>
          <w:p w:rsidR="000309E6" w:rsidRDefault="002A6C5E" w:rsidP="00A04A87">
            <w:pPr>
              <w:widowControl w:val="0"/>
              <w:ind w:left="0"/>
            </w:pPr>
            <w:r>
              <w:t>£80</w:t>
            </w:r>
          </w:p>
        </w:tc>
      </w:tr>
      <w:tr w:rsidR="000309E6" w:rsidTr="000309E6">
        <w:tc>
          <w:tcPr>
            <w:tcW w:w="1555" w:type="dxa"/>
          </w:tcPr>
          <w:p w:rsidR="000309E6" w:rsidRDefault="000309E6" w:rsidP="00A04A87">
            <w:pPr>
              <w:widowControl w:val="0"/>
              <w:ind w:left="0"/>
            </w:pPr>
            <w:r>
              <w:t>14 July 2022</w:t>
            </w:r>
          </w:p>
        </w:tc>
        <w:tc>
          <w:tcPr>
            <w:tcW w:w="2126" w:type="dxa"/>
          </w:tcPr>
          <w:p w:rsidR="000309E6" w:rsidRDefault="000309E6" w:rsidP="00A04A87">
            <w:pPr>
              <w:widowControl w:val="0"/>
              <w:tabs>
                <w:tab w:val="right" w:pos="1910"/>
              </w:tabs>
              <w:ind w:left="0"/>
            </w:pPr>
            <w:r>
              <w:t>SLCC</w:t>
            </w:r>
          </w:p>
        </w:tc>
        <w:tc>
          <w:tcPr>
            <w:tcW w:w="3081" w:type="dxa"/>
          </w:tcPr>
          <w:p w:rsidR="000309E6" w:rsidRDefault="000309E6" w:rsidP="00A04A87">
            <w:pPr>
              <w:widowControl w:val="0"/>
              <w:ind w:left="0"/>
            </w:pPr>
            <w:r>
              <w:t>Refund for Book</w:t>
            </w:r>
          </w:p>
        </w:tc>
        <w:tc>
          <w:tcPr>
            <w:tcW w:w="2254" w:type="dxa"/>
          </w:tcPr>
          <w:p w:rsidR="000309E6" w:rsidRDefault="000309E6" w:rsidP="00A04A87">
            <w:pPr>
              <w:widowControl w:val="0"/>
              <w:ind w:left="0"/>
            </w:pPr>
            <w:r>
              <w:t>-£141.80</w:t>
            </w:r>
          </w:p>
        </w:tc>
      </w:tr>
      <w:tr w:rsidR="000309E6" w:rsidTr="000309E6">
        <w:tc>
          <w:tcPr>
            <w:tcW w:w="1555" w:type="dxa"/>
          </w:tcPr>
          <w:p w:rsidR="000309E6" w:rsidRDefault="000309E6" w:rsidP="00A04A87">
            <w:pPr>
              <w:widowControl w:val="0"/>
              <w:ind w:left="0"/>
            </w:pPr>
            <w:r>
              <w:t>15 July 2022</w:t>
            </w:r>
          </w:p>
        </w:tc>
        <w:tc>
          <w:tcPr>
            <w:tcW w:w="2126" w:type="dxa"/>
          </w:tcPr>
          <w:p w:rsidR="000309E6" w:rsidRDefault="000309E6" w:rsidP="00A04A87">
            <w:pPr>
              <w:widowControl w:val="0"/>
              <w:tabs>
                <w:tab w:val="right" w:pos="1910"/>
              </w:tabs>
              <w:ind w:left="0"/>
            </w:pPr>
            <w:r>
              <w:t>Anglian Water</w:t>
            </w:r>
          </w:p>
        </w:tc>
        <w:tc>
          <w:tcPr>
            <w:tcW w:w="3081" w:type="dxa"/>
          </w:tcPr>
          <w:p w:rsidR="000309E6" w:rsidRDefault="000309E6" w:rsidP="00A04A87">
            <w:pPr>
              <w:widowControl w:val="0"/>
              <w:ind w:left="0"/>
            </w:pPr>
            <w:r>
              <w:t>Denes Oval Water</w:t>
            </w:r>
          </w:p>
        </w:tc>
        <w:tc>
          <w:tcPr>
            <w:tcW w:w="2254" w:type="dxa"/>
          </w:tcPr>
          <w:p w:rsidR="000309E6" w:rsidRDefault="000309E6" w:rsidP="00A04A87">
            <w:pPr>
              <w:widowControl w:val="0"/>
              <w:ind w:left="0"/>
            </w:pPr>
            <w:r>
              <w:t>£893.99 + £178.80 VAT = £1,072.79</w:t>
            </w:r>
          </w:p>
        </w:tc>
      </w:tr>
      <w:tr w:rsidR="000309E6" w:rsidTr="000309E6">
        <w:tc>
          <w:tcPr>
            <w:tcW w:w="1555" w:type="dxa"/>
          </w:tcPr>
          <w:p w:rsidR="000309E6" w:rsidRDefault="000309E6" w:rsidP="00A04A87">
            <w:pPr>
              <w:widowControl w:val="0"/>
              <w:ind w:left="0"/>
            </w:pPr>
            <w:r>
              <w:t>15 July 2022</w:t>
            </w:r>
          </w:p>
        </w:tc>
        <w:tc>
          <w:tcPr>
            <w:tcW w:w="2126" w:type="dxa"/>
          </w:tcPr>
          <w:p w:rsidR="000309E6" w:rsidRDefault="000309E6" w:rsidP="00A04A87">
            <w:pPr>
              <w:widowControl w:val="0"/>
              <w:tabs>
                <w:tab w:val="right" w:pos="1910"/>
              </w:tabs>
              <w:ind w:left="0"/>
            </w:pPr>
            <w:r>
              <w:t>Restoration Trust</w:t>
            </w:r>
          </w:p>
        </w:tc>
        <w:tc>
          <w:tcPr>
            <w:tcW w:w="3081" w:type="dxa"/>
          </w:tcPr>
          <w:p w:rsidR="000309E6" w:rsidRDefault="000309E6" w:rsidP="00A04A87">
            <w:pPr>
              <w:widowControl w:val="0"/>
              <w:ind w:left="0"/>
            </w:pPr>
            <w:r>
              <w:t>John Durrant Grant</w:t>
            </w:r>
          </w:p>
        </w:tc>
        <w:tc>
          <w:tcPr>
            <w:tcW w:w="2254" w:type="dxa"/>
          </w:tcPr>
          <w:p w:rsidR="000309E6" w:rsidRDefault="000309E6" w:rsidP="00A04A87">
            <w:pPr>
              <w:widowControl w:val="0"/>
              <w:ind w:left="0"/>
            </w:pPr>
            <w:r>
              <w:t>£71.94</w:t>
            </w:r>
          </w:p>
        </w:tc>
      </w:tr>
      <w:tr w:rsidR="000309E6" w:rsidTr="000309E6">
        <w:tc>
          <w:tcPr>
            <w:tcW w:w="1555" w:type="dxa"/>
          </w:tcPr>
          <w:p w:rsidR="000309E6" w:rsidRDefault="000309E6" w:rsidP="00A04A87">
            <w:pPr>
              <w:widowControl w:val="0"/>
              <w:ind w:left="0"/>
            </w:pPr>
            <w:r>
              <w:t>15 July 2022</w:t>
            </w:r>
          </w:p>
        </w:tc>
        <w:tc>
          <w:tcPr>
            <w:tcW w:w="2126" w:type="dxa"/>
          </w:tcPr>
          <w:p w:rsidR="000309E6" w:rsidRDefault="000309E6" w:rsidP="00A04A87">
            <w:pPr>
              <w:widowControl w:val="0"/>
              <w:tabs>
                <w:tab w:val="right" w:pos="1910"/>
              </w:tabs>
              <w:ind w:left="0"/>
            </w:pPr>
            <w:r>
              <w:t>Alpha Roofing Services Ltd</w:t>
            </w:r>
          </w:p>
        </w:tc>
        <w:tc>
          <w:tcPr>
            <w:tcW w:w="3081" w:type="dxa"/>
          </w:tcPr>
          <w:p w:rsidR="000309E6" w:rsidRDefault="000309E6" w:rsidP="00A04A87">
            <w:pPr>
              <w:widowControl w:val="0"/>
              <w:ind w:left="0"/>
            </w:pPr>
            <w:r>
              <w:t>Whitton Hall Roof Works</w:t>
            </w:r>
          </w:p>
        </w:tc>
        <w:tc>
          <w:tcPr>
            <w:tcW w:w="2254" w:type="dxa"/>
          </w:tcPr>
          <w:p w:rsidR="000309E6" w:rsidRDefault="002A6C5E" w:rsidP="00A04A87">
            <w:pPr>
              <w:widowControl w:val="0"/>
              <w:ind w:left="0"/>
            </w:pPr>
            <w:r>
              <w:t>£766</w:t>
            </w:r>
            <w:r w:rsidR="000309E6">
              <w:t xml:space="preserve"> + £153.20 VAT = £919.20</w:t>
            </w:r>
          </w:p>
        </w:tc>
      </w:tr>
      <w:tr w:rsidR="000309E6" w:rsidTr="000309E6">
        <w:tc>
          <w:tcPr>
            <w:tcW w:w="1555" w:type="dxa"/>
          </w:tcPr>
          <w:p w:rsidR="000309E6" w:rsidRDefault="000309E6" w:rsidP="00A04A87">
            <w:pPr>
              <w:widowControl w:val="0"/>
              <w:ind w:left="0"/>
            </w:pPr>
            <w:r>
              <w:t>15 July 2022</w:t>
            </w:r>
          </w:p>
        </w:tc>
        <w:tc>
          <w:tcPr>
            <w:tcW w:w="2126" w:type="dxa"/>
          </w:tcPr>
          <w:p w:rsidR="000309E6" w:rsidRDefault="000309E6" w:rsidP="00A04A87">
            <w:pPr>
              <w:widowControl w:val="0"/>
              <w:tabs>
                <w:tab w:val="right" w:pos="1910"/>
              </w:tabs>
              <w:ind w:left="0"/>
            </w:pPr>
            <w:proofErr w:type="spellStart"/>
            <w:r>
              <w:t>MossKing</w:t>
            </w:r>
            <w:proofErr w:type="spellEnd"/>
            <w:r>
              <w:t xml:space="preserve"> Associates Ltd</w:t>
            </w:r>
          </w:p>
        </w:tc>
        <w:tc>
          <w:tcPr>
            <w:tcW w:w="3081" w:type="dxa"/>
          </w:tcPr>
          <w:p w:rsidR="000309E6" w:rsidRDefault="000309E6" w:rsidP="00A04A87">
            <w:pPr>
              <w:widowControl w:val="0"/>
              <w:ind w:left="0"/>
            </w:pPr>
            <w:r>
              <w:t>Town Hall Development Phase Project May 2022</w:t>
            </w:r>
          </w:p>
        </w:tc>
        <w:tc>
          <w:tcPr>
            <w:tcW w:w="2254" w:type="dxa"/>
          </w:tcPr>
          <w:p w:rsidR="000309E6" w:rsidRDefault="002A6C5E" w:rsidP="00A04A87">
            <w:pPr>
              <w:widowControl w:val="0"/>
              <w:ind w:left="0"/>
            </w:pPr>
            <w:r>
              <w:t>£2,595</w:t>
            </w:r>
          </w:p>
        </w:tc>
      </w:tr>
      <w:tr w:rsidR="000309E6" w:rsidTr="000309E6">
        <w:tc>
          <w:tcPr>
            <w:tcW w:w="1555" w:type="dxa"/>
          </w:tcPr>
          <w:p w:rsidR="000309E6" w:rsidRDefault="000309E6" w:rsidP="00A04A87">
            <w:pPr>
              <w:widowControl w:val="0"/>
              <w:ind w:left="0"/>
            </w:pPr>
            <w:r>
              <w:t>15 July 2022</w:t>
            </w:r>
          </w:p>
        </w:tc>
        <w:tc>
          <w:tcPr>
            <w:tcW w:w="2126" w:type="dxa"/>
          </w:tcPr>
          <w:p w:rsidR="000309E6" w:rsidRDefault="000309E6" w:rsidP="00A04A87">
            <w:pPr>
              <w:widowControl w:val="0"/>
              <w:tabs>
                <w:tab w:val="right" w:pos="1910"/>
              </w:tabs>
              <w:ind w:left="0"/>
            </w:pPr>
            <w:r>
              <w:t>East Suffolk Norse</w:t>
            </w:r>
          </w:p>
        </w:tc>
        <w:tc>
          <w:tcPr>
            <w:tcW w:w="3081" w:type="dxa"/>
          </w:tcPr>
          <w:p w:rsidR="000309E6" w:rsidRDefault="000309E6" w:rsidP="00A04A87">
            <w:pPr>
              <w:widowControl w:val="0"/>
              <w:ind w:left="0"/>
            </w:pPr>
            <w:r>
              <w:t>Partnership Charge June 2022</w:t>
            </w:r>
          </w:p>
        </w:tc>
        <w:tc>
          <w:tcPr>
            <w:tcW w:w="2254" w:type="dxa"/>
          </w:tcPr>
          <w:p w:rsidR="000309E6" w:rsidRDefault="002A6C5E" w:rsidP="00A04A87">
            <w:pPr>
              <w:widowControl w:val="0"/>
              <w:ind w:left="0"/>
            </w:pPr>
            <w:r>
              <w:t>£38,118</w:t>
            </w:r>
            <w:r w:rsidR="000309E6">
              <w:t xml:space="preserve"> + £7,623.60 VAT = £45,741.60</w:t>
            </w:r>
          </w:p>
        </w:tc>
      </w:tr>
      <w:tr w:rsidR="000309E6" w:rsidTr="000309E6">
        <w:tc>
          <w:tcPr>
            <w:tcW w:w="1555" w:type="dxa"/>
          </w:tcPr>
          <w:p w:rsidR="000309E6" w:rsidRDefault="000309E6" w:rsidP="00A04A87">
            <w:pPr>
              <w:widowControl w:val="0"/>
              <w:ind w:left="0"/>
            </w:pPr>
            <w:r>
              <w:t>15 July 2022</w:t>
            </w:r>
          </w:p>
        </w:tc>
        <w:tc>
          <w:tcPr>
            <w:tcW w:w="2126" w:type="dxa"/>
          </w:tcPr>
          <w:p w:rsidR="000309E6" w:rsidRDefault="000309E6" w:rsidP="00A04A87">
            <w:pPr>
              <w:widowControl w:val="0"/>
              <w:tabs>
                <w:tab w:val="right" w:pos="1910"/>
              </w:tabs>
              <w:ind w:left="0"/>
            </w:pPr>
            <w:r>
              <w:t>East Suffolk Norse</w:t>
            </w:r>
          </w:p>
        </w:tc>
        <w:tc>
          <w:tcPr>
            <w:tcW w:w="3081" w:type="dxa"/>
          </w:tcPr>
          <w:p w:rsidR="000309E6" w:rsidRDefault="000309E6" w:rsidP="00A04A87">
            <w:pPr>
              <w:widowControl w:val="0"/>
              <w:ind w:left="0"/>
            </w:pPr>
            <w:r>
              <w:t>Partnership Charge July 2022</w:t>
            </w:r>
          </w:p>
        </w:tc>
        <w:tc>
          <w:tcPr>
            <w:tcW w:w="2254" w:type="dxa"/>
          </w:tcPr>
          <w:p w:rsidR="000309E6" w:rsidRDefault="002A6C5E" w:rsidP="00A04A87">
            <w:pPr>
              <w:widowControl w:val="0"/>
              <w:ind w:left="0"/>
            </w:pPr>
            <w:r>
              <w:t>£38,268</w:t>
            </w:r>
            <w:r w:rsidR="000309E6">
              <w:t xml:space="preserve"> + £7,653.60 VAT = £45,921.60</w:t>
            </w:r>
          </w:p>
        </w:tc>
      </w:tr>
      <w:tr w:rsidR="000309E6" w:rsidTr="000309E6">
        <w:tc>
          <w:tcPr>
            <w:tcW w:w="1555" w:type="dxa"/>
          </w:tcPr>
          <w:p w:rsidR="000309E6" w:rsidRDefault="000309E6" w:rsidP="00A04A87">
            <w:pPr>
              <w:widowControl w:val="0"/>
              <w:ind w:left="0"/>
            </w:pPr>
            <w:r>
              <w:t>15 July 2022</w:t>
            </w:r>
          </w:p>
        </w:tc>
        <w:tc>
          <w:tcPr>
            <w:tcW w:w="2126" w:type="dxa"/>
          </w:tcPr>
          <w:p w:rsidR="000309E6" w:rsidRDefault="000309E6" w:rsidP="00A04A87">
            <w:pPr>
              <w:widowControl w:val="0"/>
              <w:tabs>
                <w:tab w:val="right" w:pos="1910"/>
              </w:tabs>
              <w:ind w:left="0"/>
            </w:pPr>
            <w:r>
              <w:t>East Suffolk Norse</w:t>
            </w:r>
          </w:p>
        </w:tc>
        <w:tc>
          <w:tcPr>
            <w:tcW w:w="3081" w:type="dxa"/>
          </w:tcPr>
          <w:p w:rsidR="000309E6" w:rsidRDefault="000309E6" w:rsidP="00A04A87">
            <w:pPr>
              <w:widowControl w:val="0"/>
              <w:ind w:left="0"/>
            </w:pPr>
            <w:r>
              <w:t>Partnership Charge May 2022</w:t>
            </w:r>
          </w:p>
        </w:tc>
        <w:tc>
          <w:tcPr>
            <w:tcW w:w="2254" w:type="dxa"/>
          </w:tcPr>
          <w:p w:rsidR="000309E6" w:rsidRDefault="002A6C5E" w:rsidP="00A04A87">
            <w:pPr>
              <w:widowControl w:val="0"/>
              <w:ind w:left="0"/>
            </w:pPr>
            <w:r>
              <w:t>£46,308</w:t>
            </w:r>
            <w:r w:rsidR="000309E6">
              <w:t xml:space="preserve"> + £9,261.60 VAT = £55,569.60</w:t>
            </w:r>
          </w:p>
        </w:tc>
      </w:tr>
      <w:tr w:rsidR="000309E6" w:rsidTr="000309E6">
        <w:tc>
          <w:tcPr>
            <w:tcW w:w="1555" w:type="dxa"/>
          </w:tcPr>
          <w:p w:rsidR="000309E6" w:rsidRDefault="000309E6" w:rsidP="00A04A87">
            <w:pPr>
              <w:widowControl w:val="0"/>
              <w:ind w:left="0"/>
            </w:pPr>
            <w:r>
              <w:t>15 July 2022</w:t>
            </w:r>
          </w:p>
        </w:tc>
        <w:tc>
          <w:tcPr>
            <w:tcW w:w="2126" w:type="dxa"/>
          </w:tcPr>
          <w:p w:rsidR="000309E6" w:rsidRDefault="000309E6" w:rsidP="00A04A87">
            <w:pPr>
              <w:widowControl w:val="0"/>
              <w:tabs>
                <w:tab w:val="right" w:pos="1910"/>
              </w:tabs>
              <w:ind w:left="0"/>
            </w:pPr>
            <w:r>
              <w:t>Zurich</w:t>
            </w:r>
          </w:p>
        </w:tc>
        <w:tc>
          <w:tcPr>
            <w:tcW w:w="3081" w:type="dxa"/>
          </w:tcPr>
          <w:p w:rsidR="000309E6" w:rsidRDefault="000309E6" w:rsidP="00A04A87">
            <w:pPr>
              <w:widowControl w:val="0"/>
              <w:ind w:left="0"/>
            </w:pPr>
            <w:r>
              <w:t>Outdoor Gym Equipment Insurance</w:t>
            </w:r>
          </w:p>
        </w:tc>
        <w:tc>
          <w:tcPr>
            <w:tcW w:w="2254" w:type="dxa"/>
          </w:tcPr>
          <w:p w:rsidR="000309E6" w:rsidRDefault="000309E6" w:rsidP="00A04A87">
            <w:pPr>
              <w:widowControl w:val="0"/>
              <w:ind w:left="0"/>
            </w:pPr>
            <w:r>
              <w:t>£222.01</w:t>
            </w:r>
          </w:p>
        </w:tc>
      </w:tr>
      <w:tr w:rsidR="000309E6" w:rsidTr="000309E6">
        <w:tc>
          <w:tcPr>
            <w:tcW w:w="1555" w:type="dxa"/>
          </w:tcPr>
          <w:p w:rsidR="000309E6" w:rsidRDefault="000309E6" w:rsidP="00A04A87">
            <w:pPr>
              <w:widowControl w:val="0"/>
              <w:ind w:left="0"/>
            </w:pPr>
            <w:r>
              <w:t>15 July 2022</w:t>
            </w:r>
          </w:p>
        </w:tc>
        <w:tc>
          <w:tcPr>
            <w:tcW w:w="2126" w:type="dxa"/>
          </w:tcPr>
          <w:p w:rsidR="000309E6" w:rsidRDefault="000309E6" w:rsidP="00A04A87">
            <w:pPr>
              <w:widowControl w:val="0"/>
              <w:tabs>
                <w:tab w:val="right" w:pos="1910"/>
              </w:tabs>
              <w:ind w:left="0"/>
            </w:pPr>
            <w:r>
              <w:t>The Seagull</w:t>
            </w:r>
          </w:p>
        </w:tc>
        <w:tc>
          <w:tcPr>
            <w:tcW w:w="3081" w:type="dxa"/>
          </w:tcPr>
          <w:p w:rsidR="000309E6" w:rsidRDefault="000309E6" w:rsidP="00A04A87">
            <w:pPr>
              <w:widowControl w:val="0"/>
              <w:ind w:left="0"/>
            </w:pPr>
            <w:r>
              <w:t>The Keepers Daughter Grant</w:t>
            </w:r>
          </w:p>
        </w:tc>
        <w:tc>
          <w:tcPr>
            <w:tcW w:w="2254" w:type="dxa"/>
          </w:tcPr>
          <w:p w:rsidR="000309E6" w:rsidRDefault="002A6C5E" w:rsidP="00A04A87">
            <w:pPr>
              <w:widowControl w:val="0"/>
              <w:ind w:left="0"/>
            </w:pPr>
            <w:r>
              <w:t>£1,100</w:t>
            </w:r>
          </w:p>
        </w:tc>
      </w:tr>
      <w:tr w:rsidR="000309E6" w:rsidTr="000309E6">
        <w:tc>
          <w:tcPr>
            <w:tcW w:w="1555" w:type="dxa"/>
          </w:tcPr>
          <w:p w:rsidR="000309E6" w:rsidRDefault="000309E6" w:rsidP="00A04A87">
            <w:pPr>
              <w:widowControl w:val="0"/>
              <w:ind w:left="0"/>
            </w:pPr>
            <w:r>
              <w:t>18 July 2022</w:t>
            </w:r>
          </w:p>
        </w:tc>
        <w:tc>
          <w:tcPr>
            <w:tcW w:w="2126" w:type="dxa"/>
          </w:tcPr>
          <w:p w:rsidR="000309E6" w:rsidRDefault="000309E6" w:rsidP="00A04A87">
            <w:pPr>
              <w:widowControl w:val="0"/>
              <w:tabs>
                <w:tab w:val="right" w:pos="1910"/>
              </w:tabs>
              <w:ind w:left="0"/>
            </w:pPr>
            <w:r>
              <w:t>Lloyds Bank</w:t>
            </w:r>
          </w:p>
        </w:tc>
        <w:tc>
          <w:tcPr>
            <w:tcW w:w="3081" w:type="dxa"/>
          </w:tcPr>
          <w:p w:rsidR="000309E6" w:rsidRDefault="000309E6" w:rsidP="00A04A87">
            <w:pPr>
              <w:widowControl w:val="0"/>
              <w:ind w:left="0"/>
            </w:pPr>
            <w:r>
              <w:t>Credit Card Purchases</w:t>
            </w:r>
          </w:p>
        </w:tc>
        <w:tc>
          <w:tcPr>
            <w:tcW w:w="2254" w:type="dxa"/>
          </w:tcPr>
          <w:p w:rsidR="000309E6" w:rsidRDefault="000309E6" w:rsidP="00A04A87">
            <w:pPr>
              <w:widowControl w:val="0"/>
              <w:ind w:left="0"/>
            </w:pPr>
            <w:r>
              <w:t>£257.96</w:t>
            </w:r>
          </w:p>
        </w:tc>
      </w:tr>
      <w:tr w:rsidR="000309E6" w:rsidTr="000309E6">
        <w:tc>
          <w:tcPr>
            <w:tcW w:w="1555" w:type="dxa"/>
          </w:tcPr>
          <w:p w:rsidR="000309E6" w:rsidRDefault="000309E6" w:rsidP="00A04A87">
            <w:pPr>
              <w:widowControl w:val="0"/>
              <w:ind w:left="0"/>
            </w:pPr>
            <w:r>
              <w:t>18 July 2022</w:t>
            </w:r>
          </w:p>
        </w:tc>
        <w:tc>
          <w:tcPr>
            <w:tcW w:w="2126" w:type="dxa"/>
          </w:tcPr>
          <w:p w:rsidR="000309E6" w:rsidRDefault="000309E6" w:rsidP="00A04A87">
            <w:pPr>
              <w:widowControl w:val="0"/>
              <w:tabs>
                <w:tab w:val="right" w:pos="1910"/>
              </w:tabs>
              <w:ind w:left="0"/>
            </w:pPr>
            <w:r>
              <w:t>Need2Store Ltd</w:t>
            </w:r>
          </w:p>
        </w:tc>
        <w:tc>
          <w:tcPr>
            <w:tcW w:w="3081" w:type="dxa"/>
          </w:tcPr>
          <w:p w:rsidR="000309E6" w:rsidRDefault="000309E6" w:rsidP="00A04A87">
            <w:pPr>
              <w:widowControl w:val="0"/>
              <w:ind w:left="0"/>
            </w:pPr>
            <w:r>
              <w:t>Civic Artefact Storage</w:t>
            </w:r>
          </w:p>
        </w:tc>
        <w:tc>
          <w:tcPr>
            <w:tcW w:w="2254" w:type="dxa"/>
          </w:tcPr>
          <w:p w:rsidR="000309E6" w:rsidRDefault="000309E6" w:rsidP="00A04A87">
            <w:pPr>
              <w:widowControl w:val="0"/>
              <w:ind w:left="0"/>
            </w:pPr>
            <w:r>
              <w:t>£20</w:t>
            </w:r>
            <w:r w:rsidR="002A6C5E">
              <w:t>0 + £40 VAT = £240</w:t>
            </w:r>
          </w:p>
        </w:tc>
      </w:tr>
      <w:tr w:rsidR="000309E6" w:rsidTr="000309E6">
        <w:tc>
          <w:tcPr>
            <w:tcW w:w="1555" w:type="dxa"/>
          </w:tcPr>
          <w:p w:rsidR="000309E6" w:rsidRDefault="000309E6" w:rsidP="00A04A87">
            <w:pPr>
              <w:widowControl w:val="0"/>
              <w:ind w:left="0"/>
            </w:pPr>
            <w:r>
              <w:t>18 July 2022</w:t>
            </w:r>
          </w:p>
        </w:tc>
        <w:tc>
          <w:tcPr>
            <w:tcW w:w="2126" w:type="dxa"/>
          </w:tcPr>
          <w:p w:rsidR="000309E6" w:rsidRDefault="000309E6" w:rsidP="00A04A87">
            <w:pPr>
              <w:widowControl w:val="0"/>
              <w:tabs>
                <w:tab w:val="right" w:pos="1910"/>
              </w:tabs>
              <w:ind w:left="0"/>
            </w:pPr>
            <w:r>
              <w:t>White Light Ltd</w:t>
            </w:r>
          </w:p>
        </w:tc>
        <w:tc>
          <w:tcPr>
            <w:tcW w:w="3081" w:type="dxa"/>
          </w:tcPr>
          <w:p w:rsidR="000309E6" w:rsidRDefault="000309E6" w:rsidP="00A04A87">
            <w:pPr>
              <w:widowControl w:val="0"/>
              <w:ind w:left="0"/>
            </w:pPr>
            <w:r>
              <w:t>Marina Theatre Lighting Desk</w:t>
            </w:r>
          </w:p>
        </w:tc>
        <w:tc>
          <w:tcPr>
            <w:tcW w:w="2254" w:type="dxa"/>
          </w:tcPr>
          <w:p w:rsidR="000309E6" w:rsidRDefault="000309E6" w:rsidP="00A04A87">
            <w:pPr>
              <w:widowControl w:val="0"/>
              <w:ind w:left="0"/>
            </w:pPr>
            <w:r>
              <w:t>£11,753.20 + £2,350.64 VAT = £14,103.84</w:t>
            </w:r>
          </w:p>
        </w:tc>
      </w:tr>
      <w:tr w:rsidR="000309E6" w:rsidTr="000309E6">
        <w:tc>
          <w:tcPr>
            <w:tcW w:w="1555" w:type="dxa"/>
          </w:tcPr>
          <w:p w:rsidR="000309E6" w:rsidRDefault="000309E6" w:rsidP="00A04A87">
            <w:pPr>
              <w:widowControl w:val="0"/>
              <w:ind w:left="0"/>
            </w:pPr>
            <w:r>
              <w:t>18 July 2022</w:t>
            </w:r>
          </w:p>
        </w:tc>
        <w:tc>
          <w:tcPr>
            <w:tcW w:w="2126" w:type="dxa"/>
          </w:tcPr>
          <w:p w:rsidR="000309E6" w:rsidRDefault="000309E6" w:rsidP="00A04A87">
            <w:pPr>
              <w:widowControl w:val="0"/>
              <w:tabs>
                <w:tab w:val="right" w:pos="1910"/>
              </w:tabs>
              <w:ind w:left="0"/>
            </w:pPr>
            <w:r>
              <w:t>J R Ward</w:t>
            </w:r>
          </w:p>
        </w:tc>
        <w:tc>
          <w:tcPr>
            <w:tcW w:w="3081" w:type="dxa"/>
          </w:tcPr>
          <w:p w:rsidR="000309E6" w:rsidRDefault="000309E6" w:rsidP="00A04A87">
            <w:pPr>
              <w:widowControl w:val="0"/>
              <w:ind w:left="0"/>
            </w:pPr>
            <w:r>
              <w:t>John Ward Grant</w:t>
            </w:r>
          </w:p>
        </w:tc>
        <w:tc>
          <w:tcPr>
            <w:tcW w:w="2254" w:type="dxa"/>
          </w:tcPr>
          <w:p w:rsidR="000309E6" w:rsidRDefault="002A6C5E" w:rsidP="00A04A87">
            <w:pPr>
              <w:widowControl w:val="0"/>
              <w:ind w:left="0"/>
            </w:pPr>
            <w:r>
              <w:t>£2,374</w:t>
            </w:r>
          </w:p>
        </w:tc>
      </w:tr>
      <w:tr w:rsidR="000309E6" w:rsidTr="000309E6">
        <w:tc>
          <w:tcPr>
            <w:tcW w:w="1555" w:type="dxa"/>
          </w:tcPr>
          <w:p w:rsidR="000309E6" w:rsidRDefault="000309E6" w:rsidP="00A04A87">
            <w:pPr>
              <w:widowControl w:val="0"/>
              <w:ind w:left="0"/>
            </w:pPr>
            <w:r>
              <w:t>19 July 2022</w:t>
            </w:r>
          </w:p>
        </w:tc>
        <w:tc>
          <w:tcPr>
            <w:tcW w:w="2126" w:type="dxa"/>
          </w:tcPr>
          <w:p w:rsidR="000309E6" w:rsidRDefault="000309E6" w:rsidP="00A04A87">
            <w:pPr>
              <w:widowControl w:val="0"/>
              <w:tabs>
                <w:tab w:val="right" w:pos="1910"/>
              </w:tabs>
              <w:ind w:left="0"/>
            </w:pPr>
            <w:r>
              <w:t>PWLB</w:t>
            </w:r>
          </w:p>
        </w:tc>
        <w:tc>
          <w:tcPr>
            <w:tcW w:w="3081" w:type="dxa"/>
          </w:tcPr>
          <w:p w:rsidR="000309E6" w:rsidRDefault="000309E6" w:rsidP="00A04A87">
            <w:pPr>
              <w:widowControl w:val="0"/>
              <w:ind w:left="0"/>
            </w:pPr>
            <w:r>
              <w:t>PWLB Loan Repayment</w:t>
            </w:r>
          </w:p>
        </w:tc>
        <w:tc>
          <w:tcPr>
            <w:tcW w:w="2254" w:type="dxa"/>
          </w:tcPr>
          <w:p w:rsidR="000309E6" w:rsidRDefault="000309E6" w:rsidP="00A04A87">
            <w:pPr>
              <w:widowControl w:val="0"/>
              <w:ind w:left="0"/>
            </w:pPr>
            <w:r>
              <w:t>£6,971.75</w:t>
            </w:r>
          </w:p>
        </w:tc>
      </w:tr>
    </w:tbl>
    <w:p w:rsidR="000309E6" w:rsidRDefault="000309E6" w:rsidP="00A04A87">
      <w:pPr>
        <w:widowControl w:val="0"/>
      </w:pPr>
    </w:p>
    <w:p w:rsidR="000309E6" w:rsidRDefault="000309E6" w:rsidP="00A04A87">
      <w:pPr>
        <w:pStyle w:val="Caption"/>
        <w:widowControl w:val="0"/>
      </w:pPr>
      <w:r>
        <w:t xml:space="preserve">Table </w:t>
      </w:r>
      <w:fldSimple w:instr=" SEQ Table \* ARABIC ">
        <w:r>
          <w:rPr>
            <w:noProof/>
          </w:rPr>
          <w:t>2</w:t>
        </w:r>
      </w:fldSimple>
      <w:r>
        <w:t xml:space="preserve"> June and July Receipts</w:t>
      </w:r>
    </w:p>
    <w:tbl>
      <w:tblPr>
        <w:tblStyle w:val="TableGrid"/>
        <w:tblW w:w="0" w:type="auto"/>
        <w:tblLook w:val="04A0" w:firstRow="1" w:lastRow="0" w:firstColumn="1" w:lastColumn="0" w:noHBand="0" w:noVBand="1"/>
        <w:tblDescription w:val="This table consists of 14 rows and 4 columns and has no merged or split cells."/>
      </w:tblPr>
      <w:tblGrid>
        <w:gridCol w:w="1555"/>
        <w:gridCol w:w="2409"/>
        <w:gridCol w:w="2798"/>
        <w:gridCol w:w="2254"/>
      </w:tblGrid>
      <w:tr w:rsidR="000309E6" w:rsidRPr="00DE2F58" w:rsidTr="000309E6">
        <w:trPr>
          <w:cantSplit/>
          <w:tblHeader/>
        </w:trPr>
        <w:tc>
          <w:tcPr>
            <w:tcW w:w="1555" w:type="dxa"/>
          </w:tcPr>
          <w:p w:rsidR="000309E6" w:rsidRPr="00DE2F58" w:rsidRDefault="000309E6" w:rsidP="00A04A87">
            <w:pPr>
              <w:widowControl w:val="0"/>
              <w:ind w:left="0"/>
              <w:rPr>
                <w:b/>
              </w:rPr>
            </w:pPr>
            <w:r w:rsidRPr="00DE2F58">
              <w:rPr>
                <w:b/>
              </w:rPr>
              <w:t>Date</w:t>
            </w:r>
          </w:p>
        </w:tc>
        <w:tc>
          <w:tcPr>
            <w:tcW w:w="2409" w:type="dxa"/>
          </w:tcPr>
          <w:p w:rsidR="000309E6" w:rsidRPr="00DE2F58" w:rsidRDefault="000309E6" w:rsidP="00A04A87">
            <w:pPr>
              <w:widowControl w:val="0"/>
              <w:ind w:left="0"/>
              <w:rPr>
                <w:b/>
              </w:rPr>
            </w:pPr>
            <w:r w:rsidRPr="00DE2F58">
              <w:rPr>
                <w:b/>
              </w:rPr>
              <w:t>Received From</w:t>
            </w:r>
          </w:p>
        </w:tc>
        <w:tc>
          <w:tcPr>
            <w:tcW w:w="2798" w:type="dxa"/>
          </w:tcPr>
          <w:p w:rsidR="000309E6" w:rsidRPr="00DE2F58" w:rsidRDefault="000309E6" w:rsidP="00A04A87">
            <w:pPr>
              <w:widowControl w:val="0"/>
              <w:ind w:left="0"/>
              <w:rPr>
                <w:b/>
              </w:rPr>
            </w:pPr>
            <w:r w:rsidRPr="00DE2F58">
              <w:rPr>
                <w:b/>
              </w:rPr>
              <w:t>Description</w:t>
            </w:r>
          </w:p>
        </w:tc>
        <w:tc>
          <w:tcPr>
            <w:tcW w:w="2254" w:type="dxa"/>
          </w:tcPr>
          <w:p w:rsidR="000309E6" w:rsidRPr="00DE2F58" w:rsidRDefault="000309E6" w:rsidP="00A04A87">
            <w:pPr>
              <w:widowControl w:val="0"/>
              <w:ind w:left="0"/>
              <w:rPr>
                <w:b/>
              </w:rPr>
            </w:pPr>
            <w:r w:rsidRPr="00DE2F58">
              <w:rPr>
                <w:b/>
              </w:rPr>
              <w:t>Amount</w:t>
            </w:r>
          </w:p>
        </w:tc>
      </w:tr>
      <w:tr w:rsidR="000309E6" w:rsidTr="000309E6">
        <w:trPr>
          <w:cantSplit/>
        </w:trPr>
        <w:tc>
          <w:tcPr>
            <w:tcW w:w="1555" w:type="dxa"/>
          </w:tcPr>
          <w:p w:rsidR="000309E6" w:rsidRDefault="000309E6" w:rsidP="00A04A87">
            <w:pPr>
              <w:widowControl w:val="0"/>
              <w:ind w:left="0"/>
            </w:pPr>
            <w:r>
              <w:t>7 June 2022</w:t>
            </w:r>
          </w:p>
        </w:tc>
        <w:tc>
          <w:tcPr>
            <w:tcW w:w="2409" w:type="dxa"/>
          </w:tcPr>
          <w:p w:rsidR="000309E6" w:rsidRDefault="000309E6" w:rsidP="00A04A87">
            <w:pPr>
              <w:widowControl w:val="0"/>
              <w:ind w:left="0"/>
            </w:pPr>
            <w:r>
              <w:t>Market Income</w:t>
            </w:r>
          </w:p>
        </w:tc>
        <w:tc>
          <w:tcPr>
            <w:tcW w:w="2798" w:type="dxa"/>
          </w:tcPr>
          <w:p w:rsidR="000309E6" w:rsidRDefault="000309E6" w:rsidP="00A04A87">
            <w:pPr>
              <w:widowControl w:val="0"/>
              <w:ind w:left="0"/>
            </w:pPr>
            <w:r>
              <w:t>Weekly Market Income</w:t>
            </w:r>
          </w:p>
        </w:tc>
        <w:tc>
          <w:tcPr>
            <w:tcW w:w="2254" w:type="dxa"/>
          </w:tcPr>
          <w:p w:rsidR="000309E6" w:rsidRDefault="000309E6" w:rsidP="00A04A87">
            <w:pPr>
              <w:widowControl w:val="0"/>
              <w:ind w:left="0"/>
            </w:pPr>
            <w:r>
              <w:t>£24</w:t>
            </w:r>
          </w:p>
        </w:tc>
      </w:tr>
      <w:tr w:rsidR="000309E6" w:rsidTr="000309E6">
        <w:trPr>
          <w:cantSplit/>
        </w:trPr>
        <w:tc>
          <w:tcPr>
            <w:tcW w:w="1555" w:type="dxa"/>
          </w:tcPr>
          <w:p w:rsidR="000309E6" w:rsidRDefault="000309E6" w:rsidP="00A04A87">
            <w:pPr>
              <w:widowControl w:val="0"/>
              <w:ind w:left="0"/>
            </w:pPr>
            <w:r>
              <w:t>10 June 2022</w:t>
            </w:r>
          </w:p>
        </w:tc>
        <w:tc>
          <w:tcPr>
            <w:tcW w:w="2409" w:type="dxa"/>
          </w:tcPr>
          <w:p w:rsidR="000309E6" w:rsidRDefault="000309E6" w:rsidP="00A04A87">
            <w:pPr>
              <w:widowControl w:val="0"/>
              <w:ind w:left="0"/>
            </w:pPr>
            <w:r>
              <w:t>Market Income</w:t>
            </w:r>
          </w:p>
        </w:tc>
        <w:tc>
          <w:tcPr>
            <w:tcW w:w="2798" w:type="dxa"/>
          </w:tcPr>
          <w:p w:rsidR="000309E6" w:rsidRDefault="000309E6" w:rsidP="00A04A87">
            <w:pPr>
              <w:widowControl w:val="0"/>
              <w:ind w:left="0"/>
            </w:pPr>
            <w:r>
              <w:t>Weekly Market Income</w:t>
            </w:r>
          </w:p>
        </w:tc>
        <w:tc>
          <w:tcPr>
            <w:tcW w:w="2254" w:type="dxa"/>
          </w:tcPr>
          <w:p w:rsidR="000309E6" w:rsidRDefault="000309E6" w:rsidP="00A04A87">
            <w:pPr>
              <w:widowControl w:val="0"/>
              <w:ind w:left="0"/>
            </w:pPr>
            <w:r>
              <w:t>£18.50</w:t>
            </w:r>
          </w:p>
        </w:tc>
      </w:tr>
      <w:tr w:rsidR="000309E6" w:rsidTr="000309E6">
        <w:trPr>
          <w:cantSplit/>
        </w:trPr>
        <w:tc>
          <w:tcPr>
            <w:tcW w:w="1555" w:type="dxa"/>
          </w:tcPr>
          <w:p w:rsidR="000309E6" w:rsidRDefault="000309E6" w:rsidP="00A04A87">
            <w:pPr>
              <w:widowControl w:val="0"/>
              <w:ind w:left="0"/>
            </w:pPr>
            <w:r>
              <w:t>13 June 2022</w:t>
            </w:r>
          </w:p>
        </w:tc>
        <w:tc>
          <w:tcPr>
            <w:tcW w:w="2409" w:type="dxa"/>
          </w:tcPr>
          <w:p w:rsidR="000309E6" w:rsidRDefault="000309E6" w:rsidP="00A04A87">
            <w:pPr>
              <w:widowControl w:val="0"/>
              <w:ind w:left="0"/>
            </w:pPr>
            <w:r>
              <w:t>Tenant</w:t>
            </w:r>
          </w:p>
        </w:tc>
        <w:tc>
          <w:tcPr>
            <w:tcW w:w="2798" w:type="dxa"/>
          </w:tcPr>
          <w:p w:rsidR="000309E6" w:rsidRDefault="000309E6" w:rsidP="00A04A87">
            <w:pPr>
              <w:widowControl w:val="0"/>
              <w:ind w:left="0"/>
            </w:pPr>
            <w:r>
              <w:t>Rental Income from Tenant</w:t>
            </w:r>
          </w:p>
        </w:tc>
        <w:tc>
          <w:tcPr>
            <w:tcW w:w="2254" w:type="dxa"/>
          </w:tcPr>
          <w:p w:rsidR="000309E6" w:rsidRDefault="000309E6" w:rsidP="00A04A87">
            <w:pPr>
              <w:widowControl w:val="0"/>
              <w:ind w:left="0"/>
            </w:pPr>
            <w:r>
              <w:t>£213.16</w:t>
            </w:r>
          </w:p>
        </w:tc>
      </w:tr>
      <w:tr w:rsidR="000309E6" w:rsidTr="000309E6">
        <w:trPr>
          <w:cantSplit/>
        </w:trPr>
        <w:tc>
          <w:tcPr>
            <w:tcW w:w="1555" w:type="dxa"/>
          </w:tcPr>
          <w:p w:rsidR="000309E6" w:rsidRDefault="000309E6" w:rsidP="00A04A87">
            <w:pPr>
              <w:widowControl w:val="0"/>
              <w:ind w:left="0"/>
            </w:pPr>
            <w:r>
              <w:lastRenderedPageBreak/>
              <w:t>14 June 2022</w:t>
            </w:r>
          </w:p>
        </w:tc>
        <w:tc>
          <w:tcPr>
            <w:tcW w:w="2409" w:type="dxa"/>
          </w:tcPr>
          <w:p w:rsidR="000309E6" w:rsidRDefault="000309E6" w:rsidP="00A04A87">
            <w:pPr>
              <w:widowControl w:val="0"/>
              <w:ind w:left="0"/>
            </w:pPr>
            <w:r>
              <w:t>Market Income</w:t>
            </w:r>
          </w:p>
        </w:tc>
        <w:tc>
          <w:tcPr>
            <w:tcW w:w="2798" w:type="dxa"/>
          </w:tcPr>
          <w:p w:rsidR="000309E6" w:rsidRDefault="000309E6" w:rsidP="00A04A87">
            <w:pPr>
              <w:widowControl w:val="0"/>
              <w:ind w:left="0"/>
            </w:pPr>
            <w:r>
              <w:t>Weekly Market Income</w:t>
            </w:r>
          </w:p>
        </w:tc>
        <w:tc>
          <w:tcPr>
            <w:tcW w:w="2254" w:type="dxa"/>
          </w:tcPr>
          <w:p w:rsidR="000309E6" w:rsidRDefault="000309E6" w:rsidP="00A04A87">
            <w:pPr>
              <w:widowControl w:val="0"/>
              <w:ind w:left="0"/>
            </w:pPr>
            <w:r>
              <w:t>£24</w:t>
            </w:r>
          </w:p>
        </w:tc>
      </w:tr>
      <w:tr w:rsidR="000309E6" w:rsidTr="000309E6">
        <w:trPr>
          <w:cantSplit/>
        </w:trPr>
        <w:tc>
          <w:tcPr>
            <w:tcW w:w="1555" w:type="dxa"/>
          </w:tcPr>
          <w:p w:rsidR="000309E6" w:rsidRDefault="000309E6" w:rsidP="00A04A87">
            <w:pPr>
              <w:widowControl w:val="0"/>
              <w:ind w:left="0"/>
            </w:pPr>
            <w:r>
              <w:t>20 June 2022</w:t>
            </w:r>
          </w:p>
        </w:tc>
        <w:tc>
          <w:tcPr>
            <w:tcW w:w="2409" w:type="dxa"/>
          </w:tcPr>
          <w:p w:rsidR="000309E6" w:rsidRDefault="000309E6" w:rsidP="00A04A87">
            <w:pPr>
              <w:widowControl w:val="0"/>
              <w:ind w:left="0"/>
            </w:pPr>
            <w:r>
              <w:t>Market Income</w:t>
            </w:r>
          </w:p>
        </w:tc>
        <w:tc>
          <w:tcPr>
            <w:tcW w:w="2798" w:type="dxa"/>
          </w:tcPr>
          <w:p w:rsidR="000309E6" w:rsidRDefault="000309E6" w:rsidP="00A04A87">
            <w:pPr>
              <w:widowControl w:val="0"/>
              <w:ind w:left="0"/>
            </w:pPr>
            <w:r>
              <w:t>Weekly Market Income</w:t>
            </w:r>
          </w:p>
        </w:tc>
        <w:tc>
          <w:tcPr>
            <w:tcW w:w="2254" w:type="dxa"/>
          </w:tcPr>
          <w:p w:rsidR="000309E6" w:rsidRDefault="000309E6" w:rsidP="00A04A87">
            <w:pPr>
              <w:widowControl w:val="0"/>
              <w:ind w:left="0"/>
            </w:pPr>
            <w:r>
              <w:t>£18.50</w:t>
            </w:r>
          </w:p>
        </w:tc>
      </w:tr>
      <w:tr w:rsidR="000309E6" w:rsidTr="000309E6">
        <w:trPr>
          <w:cantSplit/>
        </w:trPr>
        <w:tc>
          <w:tcPr>
            <w:tcW w:w="1555" w:type="dxa"/>
          </w:tcPr>
          <w:p w:rsidR="000309E6" w:rsidRDefault="000309E6" w:rsidP="00A04A87">
            <w:pPr>
              <w:widowControl w:val="0"/>
              <w:ind w:left="0"/>
            </w:pPr>
            <w:r>
              <w:t>21 June 2022</w:t>
            </w:r>
          </w:p>
        </w:tc>
        <w:tc>
          <w:tcPr>
            <w:tcW w:w="2409" w:type="dxa"/>
          </w:tcPr>
          <w:p w:rsidR="000309E6" w:rsidRDefault="000309E6" w:rsidP="00A04A87">
            <w:pPr>
              <w:widowControl w:val="0"/>
              <w:ind w:left="0"/>
            </w:pPr>
            <w:r>
              <w:t>Market Income</w:t>
            </w:r>
          </w:p>
        </w:tc>
        <w:tc>
          <w:tcPr>
            <w:tcW w:w="2798" w:type="dxa"/>
          </w:tcPr>
          <w:p w:rsidR="000309E6" w:rsidRDefault="000309E6" w:rsidP="00A04A87">
            <w:pPr>
              <w:widowControl w:val="0"/>
              <w:ind w:left="0"/>
            </w:pPr>
            <w:r>
              <w:t>Weekly Market Income</w:t>
            </w:r>
          </w:p>
        </w:tc>
        <w:tc>
          <w:tcPr>
            <w:tcW w:w="2254" w:type="dxa"/>
          </w:tcPr>
          <w:p w:rsidR="000309E6" w:rsidRDefault="000309E6" w:rsidP="00A04A87">
            <w:pPr>
              <w:widowControl w:val="0"/>
              <w:ind w:left="0"/>
            </w:pPr>
            <w:r>
              <w:t>£24</w:t>
            </w:r>
          </w:p>
        </w:tc>
      </w:tr>
      <w:tr w:rsidR="000309E6" w:rsidTr="000309E6">
        <w:trPr>
          <w:cantSplit/>
        </w:trPr>
        <w:tc>
          <w:tcPr>
            <w:tcW w:w="1555" w:type="dxa"/>
          </w:tcPr>
          <w:p w:rsidR="000309E6" w:rsidRDefault="000309E6" w:rsidP="00A04A87">
            <w:pPr>
              <w:widowControl w:val="0"/>
              <w:ind w:left="0"/>
            </w:pPr>
            <w:r>
              <w:t>24 June 2022</w:t>
            </w:r>
          </w:p>
        </w:tc>
        <w:tc>
          <w:tcPr>
            <w:tcW w:w="2409" w:type="dxa"/>
          </w:tcPr>
          <w:p w:rsidR="000309E6" w:rsidRDefault="000309E6" w:rsidP="00A04A87">
            <w:pPr>
              <w:widowControl w:val="0"/>
              <w:ind w:left="0"/>
            </w:pPr>
            <w:r>
              <w:t>Market Income</w:t>
            </w:r>
          </w:p>
        </w:tc>
        <w:tc>
          <w:tcPr>
            <w:tcW w:w="2798" w:type="dxa"/>
          </w:tcPr>
          <w:p w:rsidR="000309E6" w:rsidRDefault="000309E6" w:rsidP="00A04A87">
            <w:pPr>
              <w:widowControl w:val="0"/>
              <w:ind w:left="0"/>
            </w:pPr>
            <w:r>
              <w:t>Weekly Market Income</w:t>
            </w:r>
          </w:p>
        </w:tc>
        <w:tc>
          <w:tcPr>
            <w:tcW w:w="2254" w:type="dxa"/>
          </w:tcPr>
          <w:p w:rsidR="000309E6" w:rsidRDefault="000309E6" w:rsidP="00A04A87">
            <w:pPr>
              <w:widowControl w:val="0"/>
              <w:ind w:left="0"/>
            </w:pPr>
            <w:r>
              <w:t>£18.50</w:t>
            </w:r>
          </w:p>
        </w:tc>
      </w:tr>
      <w:tr w:rsidR="000309E6" w:rsidTr="000309E6">
        <w:trPr>
          <w:cantSplit/>
        </w:trPr>
        <w:tc>
          <w:tcPr>
            <w:tcW w:w="1555" w:type="dxa"/>
          </w:tcPr>
          <w:p w:rsidR="000309E6" w:rsidRDefault="000309E6" w:rsidP="00A04A87">
            <w:pPr>
              <w:widowControl w:val="0"/>
              <w:ind w:left="0"/>
            </w:pPr>
            <w:r>
              <w:t>1 July 2022</w:t>
            </w:r>
          </w:p>
        </w:tc>
        <w:tc>
          <w:tcPr>
            <w:tcW w:w="2409" w:type="dxa"/>
          </w:tcPr>
          <w:p w:rsidR="000309E6" w:rsidRDefault="000309E6" w:rsidP="00A04A87">
            <w:pPr>
              <w:widowControl w:val="0"/>
              <w:ind w:left="0"/>
            </w:pPr>
            <w:r>
              <w:t>Market Income</w:t>
            </w:r>
          </w:p>
        </w:tc>
        <w:tc>
          <w:tcPr>
            <w:tcW w:w="2798" w:type="dxa"/>
          </w:tcPr>
          <w:p w:rsidR="000309E6" w:rsidRDefault="000309E6" w:rsidP="00A04A87">
            <w:pPr>
              <w:widowControl w:val="0"/>
              <w:ind w:left="0"/>
            </w:pPr>
            <w:r>
              <w:t>Weekly Market Income</w:t>
            </w:r>
          </w:p>
        </w:tc>
        <w:tc>
          <w:tcPr>
            <w:tcW w:w="2254" w:type="dxa"/>
          </w:tcPr>
          <w:p w:rsidR="000309E6" w:rsidRDefault="000309E6" w:rsidP="00A04A87">
            <w:pPr>
              <w:widowControl w:val="0"/>
              <w:ind w:left="0"/>
            </w:pPr>
            <w:r>
              <w:t>£12</w:t>
            </w:r>
          </w:p>
        </w:tc>
      </w:tr>
      <w:tr w:rsidR="000309E6" w:rsidTr="000309E6">
        <w:trPr>
          <w:cantSplit/>
        </w:trPr>
        <w:tc>
          <w:tcPr>
            <w:tcW w:w="1555" w:type="dxa"/>
          </w:tcPr>
          <w:p w:rsidR="000309E6" w:rsidRDefault="000309E6" w:rsidP="00A04A87">
            <w:pPr>
              <w:widowControl w:val="0"/>
              <w:ind w:left="0"/>
            </w:pPr>
            <w:r>
              <w:t>7 July 2022</w:t>
            </w:r>
          </w:p>
        </w:tc>
        <w:tc>
          <w:tcPr>
            <w:tcW w:w="2409" w:type="dxa"/>
          </w:tcPr>
          <w:p w:rsidR="000309E6" w:rsidRDefault="000309E6" w:rsidP="00A04A87">
            <w:pPr>
              <w:widowControl w:val="0"/>
              <w:ind w:left="0"/>
            </w:pPr>
            <w:r>
              <w:t>Market Income</w:t>
            </w:r>
          </w:p>
        </w:tc>
        <w:tc>
          <w:tcPr>
            <w:tcW w:w="2798" w:type="dxa"/>
          </w:tcPr>
          <w:p w:rsidR="000309E6" w:rsidRDefault="000309E6" w:rsidP="00A04A87">
            <w:pPr>
              <w:widowControl w:val="0"/>
              <w:ind w:left="0"/>
            </w:pPr>
            <w:r>
              <w:t>Weekly Market Income</w:t>
            </w:r>
          </w:p>
        </w:tc>
        <w:tc>
          <w:tcPr>
            <w:tcW w:w="2254" w:type="dxa"/>
          </w:tcPr>
          <w:p w:rsidR="000309E6" w:rsidRDefault="000309E6" w:rsidP="00A04A87">
            <w:pPr>
              <w:widowControl w:val="0"/>
              <w:ind w:left="0"/>
            </w:pPr>
            <w:r>
              <w:t>£18.50</w:t>
            </w:r>
          </w:p>
        </w:tc>
      </w:tr>
      <w:tr w:rsidR="000309E6" w:rsidTr="000309E6">
        <w:trPr>
          <w:cantSplit/>
        </w:trPr>
        <w:tc>
          <w:tcPr>
            <w:tcW w:w="1555" w:type="dxa"/>
          </w:tcPr>
          <w:p w:rsidR="000309E6" w:rsidRDefault="000309E6" w:rsidP="00A04A87">
            <w:pPr>
              <w:widowControl w:val="0"/>
              <w:ind w:left="0"/>
            </w:pPr>
            <w:r>
              <w:t>7 July 2022</w:t>
            </w:r>
          </w:p>
        </w:tc>
        <w:tc>
          <w:tcPr>
            <w:tcW w:w="2409" w:type="dxa"/>
          </w:tcPr>
          <w:p w:rsidR="000309E6" w:rsidRDefault="000309E6" w:rsidP="00A04A87">
            <w:pPr>
              <w:widowControl w:val="0"/>
              <w:ind w:left="0"/>
            </w:pPr>
            <w:r>
              <w:t>C Parnell</w:t>
            </w:r>
          </w:p>
        </w:tc>
        <w:tc>
          <w:tcPr>
            <w:tcW w:w="2798" w:type="dxa"/>
          </w:tcPr>
          <w:p w:rsidR="000309E6" w:rsidRDefault="000309E6" w:rsidP="00A04A87">
            <w:pPr>
              <w:widowControl w:val="0"/>
              <w:ind w:left="0"/>
            </w:pPr>
            <w:r>
              <w:t>Whitton Hall Hire</w:t>
            </w:r>
          </w:p>
        </w:tc>
        <w:tc>
          <w:tcPr>
            <w:tcW w:w="2254" w:type="dxa"/>
          </w:tcPr>
          <w:p w:rsidR="000309E6" w:rsidRDefault="000309E6" w:rsidP="00A04A87">
            <w:pPr>
              <w:widowControl w:val="0"/>
              <w:ind w:left="0"/>
            </w:pPr>
            <w:r>
              <w:t>£42</w:t>
            </w:r>
          </w:p>
        </w:tc>
      </w:tr>
      <w:tr w:rsidR="000309E6" w:rsidTr="000309E6">
        <w:trPr>
          <w:cantSplit/>
        </w:trPr>
        <w:tc>
          <w:tcPr>
            <w:tcW w:w="1555" w:type="dxa"/>
          </w:tcPr>
          <w:p w:rsidR="000309E6" w:rsidRDefault="000309E6" w:rsidP="00A04A87">
            <w:pPr>
              <w:widowControl w:val="0"/>
              <w:ind w:left="0"/>
            </w:pPr>
            <w:r>
              <w:t>8 July 2022</w:t>
            </w:r>
          </w:p>
        </w:tc>
        <w:tc>
          <w:tcPr>
            <w:tcW w:w="2409" w:type="dxa"/>
          </w:tcPr>
          <w:p w:rsidR="000309E6" w:rsidRDefault="000309E6" w:rsidP="00A04A87">
            <w:pPr>
              <w:widowControl w:val="0"/>
              <w:ind w:left="0"/>
            </w:pPr>
            <w:r>
              <w:t>Kirkley Friendship Group</w:t>
            </w:r>
          </w:p>
        </w:tc>
        <w:tc>
          <w:tcPr>
            <w:tcW w:w="2798" w:type="dxa"/>
          </w:tcPr>
          <w:p w:rsidR="000309E6" w:rsidRDefault="000309E6" w:rsidP="00A04A87">
            <w:pPr>
              <w:widowControl w:val="0"/>
              <w:ind w:left="0"/>
            </w:pPr>
            <w:r>
              <w:t>Whitton Hall Hire</w:t>
            </w:r>
          </w:p>
        </w:tc>
        <w:tc>
          <w:tcPr>
            <w:tcW w:w="2254" w:type="dxa"/>
          </w:tcPr>
          <w:p w:rsidR="000309E6" w:rsidRDefault="000309E6" w:rsidP="00A04A87">
            <w:pPr>
              <w:widowControl w:val="0"/>
              <w:ind w:left="0"/>
            </w:pPr>
            <w:r>
              <w:t>£240</w:t>
            </w:r>
          </w:p>
        </w:tc>
      </w:tr>
      <w:tr w:rsidR="000309E6" w:rsidTr="000309E6">
        <w:trPr>
          <w:cantSplit/>
        </w:trPr>
        <w:tc>
          <w:tcPr>
            <w:tcW w:w="1555" w:type="dxa"/>
          </w:tcPr>
          <w:p w:rsidR="000309E6" w:rsidRDefault="000309E6" w:rsidP="00A04A87">
            <w:pPr>
              <w:widowControl w:val="0"/>
              <w:ind w:left="0"/>
            </w:pPr>
            <w:r>
              <w:t>11 July 2022</w:t>
            </w:r>
          </w:p>
        </w:tc>
        <w:tc>
          <w:tcPr>
            <w:tcW w:w="2409" w:type="dxa"/>
          </w:tcPr>
          <w:p w:rsidR="000309E6" w:rsidRDefault="000309E6" w:rsidP="00A04A87">
            <w:pPr>
              <w:widowControl w:val="0"/>
              <w:ind w:left="0"/>
            </w:pPr>
            <w:r>
              <w:t>Tenant</w:t>
            </w:r>
          </w:p>
        </w:tc>
        <w:tc>
          <w:tcPr>
            <w:tcW w:w="2798" w:type="dxa"/>
          </w:tcPr>
          <w:p w:rsidR="000309E6" w:rsidRDefault="000309E6" w:rsidP="00A04A87">
            <w:pPr>
              <w:widowControl w:val="0"/>
              <w:ind w:left="0"/>
            </w:pPr>
            <w:r>
              <w:t>Rental Income from Tenant</w:t>
            </w:r>
          </w:p>
        </w:tc>
        <w:tc>
          <w:tcPr>
            <w:tcW w:w="2254" w:type="dxa"/>
          </w:tcPr>
          <w:p w:rsidR="000309E6" w:rsidRDefault="000309E6" w:rsidP="00A04A87">
            <w:pPr>
              <w:widowControl w:val="0"/>
              <w:ind w:left="0"/>
            </w:pPr>
            <w:r>
              <w:t>£213.16</w:t>
            </w:r>
          </w:p>
        </w:tc>
      </w:tr>
      <w:tr w:rsidR="002A6C5E" w:rsidTr="002A6C5E">
        <w:tc>
          <w:tcPr>
            <w:tcW w:w="1555" w:type="dxa"/>
          </w:tcPr>
          <w:p w:rsidR="002A6C5E" w:rsidRDefault="002A6C5E" w:rsidP="00A04A87">
            <w:pPr>
              <w:widowControl w:val="0"/>
              <w:ind w:left="0"/>
            </w:pPr>
            <w:r>
              <w:t>12 July 2022</w:t>
            </w:r>
          </w:p>
        </w:tc>
        <w:tc>
          <w:tcPr>
            <w:tcW w:w="2409" w:type="dxa"/>
          </w:tcPr>
          <w:p w:rsidR="002A6C5E" w:rsidRDefault="002A6C5E" w:rsidP="00A04A87">
            <w:pPr>
              <w:widowControl w:val="0"/>
              <w:ind w:left="0"/>
            </w:pPr>
            <w:r>
              <w:t>S Hardman</w:t>
            </w:r>
          </w:p>
        </w:tc>
        <w:tc>
          <w:tcPr>
            <w:tcW w:w="2798" w:type="dxa"/>
          </w:tcPr>
          <w:p w:rsidR="002A6C5E" w:rsidRDefault="002A6C5E" w:rsidP="00A04A87">
            <w:pPr>
              <w:widowControl w:val="0"/>
              <w:ind w:left="0"/>
            </w:pPr>
            <w:r>
              <w:t>Whitton Hall Hire</w:t>
            </w:r>
          </w:p>
        </w:tc>
        <w:tc>
          <w:tcPr>
            <w:tcW w:w="2254" w:type="dxa"/>
          </w:tcPr>
          <w:p w:rsidR="002A6C5E" w:rsidRDefault="002A6C5E" w:rsidP="00A04A87">
            <w:pPr>
              <w:widowControl w:val="0"/>
              <w:ind w:left="0"/>
            </w:pPr>
            <w:r>
              <w:t>£70</w:t>
            </w:r>
          </w:p>
        </w:tc>
      </w:tr>
      <w:tr w:rsidR="002A6C5E" w:rsidTr="002A6C5E">
        <w:tc>
          <w:tcPr>
            <w:tcW w:w="1555" w:type="dxa"/>
          </w:tcPr>
          <w:p w:rsidR="002A6C5E" w:rsidRDefault="002A6C5E" w:rsidP="00A04A87">
            <w:pPr>
              <w:widowControl w:val="0"/>
              <w:ind w:left="0"/>
            </w:pPr>
            <w:r>
              <w:t>12 July 2022</w:t>
            </w:r>
          </w:p>
        </w:tc>
        <w:tc>
          <w:tcPr>
            <w:tcW w:w="2409" w:type="dxa"/>
          </w:tcPr>
          <w:p w:rsidR="002A6C5E" w:rsidRDefault="002A6C5E" w:rsidP="00A04A87">
            <w:pPr>
              <w:widowControl w:val="0"/>
              <w:ind w:left="0"/>
            </w:pPr>
            <w:r>
              <w:t>Tenant</w:t>
            </w:r>
          </w:p>
        </w:tc>
        <w:tc>
          <w:tcPr>
            <w:tcW w:w="2798" w:type="dxa"/>
          </w:tcPr>
          <w:p w:rsidR="002A6C5E" w:rsidRDefault="002A6C5E" w:rsidP="00A04A87">
            <w:pPr>
              <w:widowControl w:val="0"/>
              <w:ind w:left="0"/>
            </w:pPr>
            <w:r>
              <w:t>Rental Income from Tenant</w:t>
            </w:r>
          </w:p>
        </w:tc>
        <w:tc>
          <w:tcPr>
            <w:tcW w:w="2254" w:type="dxa"/>
          </w:tcPr>
          <w:p w:rsidR="002A6C5E" w:rsidRDefault="002A6C5E" w:rsidP="00A04A87">
            <w:pPr>
              <w:widowControl w:val="0"/>
              <w:ind w:left="0"/>
            </w:pPr>
            <w:r>
              <w:t>£6,300</w:t>
            </w:r>
          </w:p>
        </w:tc>
      </w:tr>
      <w:tr w:rsidR="002A6C5E" w:rsidTr="002A6C5E">
        <w:tc>
          <w:tcPr>
            <w:tcW w:w="1555" w:type="dxa"/>
          </w:tcPr>
          <w:p w:rsidR="002A6C5E" w:rsidRDefault="002A6C5E" w:rsidP="00A04A87">
            <w:pPr>
              <w:widowControl w:val="0"/>
              <w:ind w:left="0"/>
            </w:pPr>
            <w:r>
              <w:t>14 July 2022</w:t>
            </w:r>
          </w:p>
        </w:tc>
        <w:tc>
          <w:tcPr>
            <w:tcW w:w="2409" w:type="dxa"/>
          </w:tcPr>
          <w:p w:rsidR="002A6C5E" w:rsidRDefault="002A6C5E" w:rsidP="00A04A87">
            <w:pPr>
              <w:widowControl w:val="0"/>
              <w:ind w:left="0"/>
            </w:pPr>
            <w:r>
              <w:t>Tenant</w:t>
            </w:r>
          </w:p>
        </w:tc>
        <w:tc>
          <w:tcPr>
            <w:tcW w:w="2798" w:type="dxa"/>
          </w:tcPr>
          <w:p w:rsidR="002A6C5E" w:rsidRDefault="002A6C5E" w:rsidP="00A04A87">
            <w:pPr>
              <w:widowControl w:val="0"/>
              <w:ind w:left="0"/>
            </w:pPr>
            <w:r>
              <w:t>Rental Income from Tenant</w:t>
            </w:r>
          </w:p>
        </w:tc>
        <w:tc>
          <w:tcPr>
            <w:tcW w:w="2254" w:type="dxa"/>
          </w:tcPr>
          <w:p w:rsidR="002A6C5E" w:rsidRDefault="002A6C5E" w:rsidP="00A04A87">
            <w:pPr>
              <w:widowControl w:val="0"/>
              <w:ind w:left="0"/>
            </w:pPr>
            <w:r>
              <w:t>£5,000</w:t>
            </w:r>
          </w:p>
        </w:tc>
      </w:tr>
    </w:tbl>
    <w:p w:rsidR="000309E6" w:rsidRDefault="000309E6" w:rsidP="00A04A87">
      <w:pPr>
        <w:pStyle w:val="NoSpacing"/>
        <w:widowControl w:val="0"/>
      </w:pPr>
    </w:p>
    <w:p w:rsidR="00B64158" w:rsidRPr="00B64158" w:rsidRDefault="0001656A" w:rsidP="00A04A87">
      <w:pPr>
        <w:pStyle w:val="Heading3"/>
        <w:keepNext w:val="0"/>
        <w:keepLines w:val="0"/>
        <w:widowControl w:val="0"/>
        <w:ind w:hanging="567"/>
      </w:pPr>
      <w:r>
        <w:t>Payments for approval</w:t>
      </w:r>
      <w:r w:rsidR="00141C0D">
        <w:t xml:space="preserve"> – </w:t>
      </w:r>
      <w:r w:rsidR="00C63354">
        <w:t>There were n</w:t>
      </w:r>
      <w:r w:rsidR="00141C0D">
        <w:t>one.</w:t>
      </w:r>
    </w:p>
    <w:p w:rsidR="00BD597B" w:rsidRDefault="00A7107B" w:rsidP="00A04A87">
      <w:pPr>
        <w:pStyle w:val="Heading2"/>
        <w:keepNext w:val="0"/>
        <w:keepLines w:val="0"/>
        <w:widowControl w:val="0"/>
        <w:ind w:hanging="635"/>
      </w:pPr>
      <w:r>
        <w:t>T</w:t>
      </w:r>
      <w:r w:rsidR="00392785">
        <w:t>he need to replace the Fen Park footbridge and</w:t>
      </w:r>
      <w:r w:rsidR="00137A99">
        <w:t xml:space="preserve"> set</w:t>
      </w:r>
      <w:r w:rsidR="00392785">
        <w:t xml:space="preserve"> a maximum budget</w:t>
      </w:r>
      <w:r w:rsidR="00141C0D">
        <w:t xml:space="preserve"> – </w:t>
      </w:r>
      <w:r w:rsidR="00BD597B">
        <w:t>Cllr Pearce advised replacement of the bridge had</w:t>
      </w:r>
      <w:r w:rsidR="00141C0D">
        <w:t xml:space="preserve"> not</w:t>
      </w:r>
      <w:r w:rsidR="00BD597B">
        <w:t xml:space="preserve"> been</w:t>
      </w:r>
      <w:r w:rsidR="00141C0D">
        <w:t xml:space="preserve"> budget</w:t>
      </w:r>
      <w:r w:rsidR="00BD597B">
        <w:t>e</w:t>
      </w:r>
      <w:r w:rsidR="00141C0D">
        <w:t xml:space="preserve">d for </w:t>
      </w:r>
      <w:r w:rsidR="00BD597B">
        <w:t xml:space="preserve">and asked officers to confirm if replacement was considered an urgent health and safety concern. </w:t>
      </w:r>
    </w:p>
    <w:p w:rsidR="00BD597B" w:rsidRPr="00BD597B" w:rsidRDefault="00BD597B" w:rsidP="00BD597B">
      <w:pPr>
        <w:pStyle w:val="NoSpacing"/>
        <w:rPr>
          <w:i/>
        </w:rPr>
      </w:pPr>
      <w:r w:rsidRPr="00BD597B">
        <w:rPr>
          <w:i/>
        </w:rPr>
        <w:t>The Clerk returned 19:27</w:t>
      </w:r>
    </w:p>
    <w:p w:rsidR="00392785" w:rsidRDefault="00D0122A" w:rsidP="00BD597B">
      <w:pPr>
        <w:pStyle w:val="NoSpacing"/>
        <w:ind w:left="709"/>
      </w:pPr>
      <w:r>
        <w:t>The Clerk advised that repairs had been undertaken to address any</w:t>
      </w:r>
      <w:r w:rsidR="00141C0D">
        <w:t xml:space="preserve"> immediate concerns. </w:t>
      </w:r>
      <w:r>
        <w:t xml:space="preserve">Officers </w:t>
      </w:r>
      <w:r w:rsidR="00141C0D">
        <w:t xml:space="preserve">can assess if those repairs will be sufficient </w:t>
      </w:r>
      <w:r>
        <w:t>pending full replacement next year and report</w:t>
      </w:r>
      <w:r w:rsidR="00141C0D">
        <w:t xml:space="preserve"> back</w:t>
      </w:r>
      <w:r>
        <w:t xml:space="preserve"> to Council</w:t>
      </w:r>
      <w:r w:rsidR="00141C0D">
        <w:t xml:space="preserve">. </w:t>
      </w:r>
      <w:r>
        <w:t xml:space="preserve">Cllr Pearce proposed that if the bridge is assessed to be in a safe condition, the Council budgets for its replacement in the next financial year. If not, </w:t>
      </w:r>
      <w:r w:rsidR="00685B21">
        <w:t>replacement should be carried out in this financial year; seconded by Cllr Lang; all in favour</w:t>
      </w:r>
      <w:r w:rsidR="00141C0D">
        <w:t>.</w:t>
      </w:r>
    </w:p>
    <w:p w:rsidR="00AE345C" w:rsidRDefault="00A7107B" w:rsidP="00A04A87">
      <w:pPr>
        <w:pStyle w:val="Heading2"/>
        <w:keepNext w:val="0"/>
        <w:keepLines w:val="0"/>
        <w:widowControl w:val="0"/>
        <w:ind w:hanging="635"/>
      </w:pPr>
      <w:r>
        <w:t>T</w:t>
      </w:r>
      <w:r w:rsidR="00B75086">
        <w:t>he redevelopment of the Town Hall</w:t>
      </w:r>
      <w:r w:rsidR="001D412F">
        <w:t xml:space="preserve"> and</w:t>
      </w:r>
      <w:r w:rsidR="00137A99">
        <w:t xml:space="preserve"> the</w:t>
      </w:r>
      <w:r w:rsidR="001D412F">
        <w:t xml:space="preserve"> report from the Project Board</w:t>
      </w:r>
      <w:r w:rsidR="00141C0D">
        <w:t xml:space="preserve"> </w:t>
      </w:r>
      <w:r w:rsidR="00493572">
        <w:t>–</w:t>
      </w:r>
      <w:r w:rsidR="00141C0D">
        <w:t xml:space="preserve"> </w:t>
      </w:r>
      <w:r w:rsidR="00685B21">
        <w:t>Cllr Pearce requested confidential consideration of a request related to funding.</w:t>
      </w:r>
    </w:p>
    <w:p w:rsidR="00ED57A1" w:rsidRDefault="00A7107B" w:rsidP="00A04A87">
      <w:pPr>
        <w:pStyle w:val="Heading2"/>
        <w:keepNext w:val="0"/>
        <w:keepLines w:val="0"/>
        <w:widowControl w:val="0"/>
        <w:ind w:hanging="635"/>
      </w:pPr>
      <w:r>
        <w:t>E</w:t>
      </w:r>
      <w:r w:rsidR="00ED57A1">
        <w:t xml:space="preserve">xpenditure </w:t>
      </w:r>
      <w:r w:rsidR="00137A99">
        <w:t xml:space="preserve">and any delegation </w:t>
      </w:r>
      <w:r w:rsidR="00ED57A1">
        <w:t xml:space="preserve">on the Town Hall </w:t>
      </w:r>
      <w:r w:rsidR="00137A99">
        <w:t>refurbishment</w:t>
      </w:r>
      <w:r w:rsidR="00422BDB">
        <w:t xml:space="preserve"> – </w:t>
      </w:r>
      <w:r w:rsidR="00111086">
        <w:t>Cllr Pearce reported that Full Council had previously approved a delegation for the Town Hall Project Manager to spend from the Town Hall project fund budget, subject to any expenditure being reported back to Council. The Project Manager has now produced a documented procedure on</w:t>
      </w:r>
      <w:r w:rsidR="009771E6">
        <w:t xml:space="preserve"> how reporting </w:t>
      </w:r>
      <w:r w:rsidR="00422BDB">
        <w:t xml:space="preserve">will be managed. </w:t>
      </w:r>
      <w:r w:rsidR="009771E6">
        <w:t>Cllr Pearce had provided some commentary on this and queried the arrangements for payments to any new payees in between meetings of the Project Board. The Clerk advised that any payments would go through her anyway, and liaison would take place with the Finance and Information Officer and signatories. The Clerk also attends meetings of the Board so is aware of any decisions. Any unusual or unacceptable requests would be referred back to the Board. Cllr Pearce proposed acceptance of the procedure, subject to monthly reporting of any expenditure back to Council, including itemised expenditure against the budget and recording of the remaining budget, reiterating that officers should flag up and should not pay any payment or payee they are concerned about; seconded by Cllr Parker; all in favour.</w:t>
      </w:r>
    </w:p>
    <w:p w:rsidR="006E0A7B" w:rsidRPr="006C0D94" w:rsidRDefault="00A7107B" w:rsidP="00A04A87">
      <w:pPr>
        <w:pStyle w:val="Heading2"/>
        <w:keepNext w:val="0"/>
        <w:keepLines w:val="0"/>
        <w:widowControl w:val="0"/>
        <w:ind w:hanging="635"/>
      </w:pPr>
      <w:r>
        <w:t>T</w:t>
      </w:r>
      <w:r w:rsidR="006E0A7B">
        <w:t>he Towns Fund grant agreement</w:t>
      </w:r>
      <w:r w:rsidR="004C7CB4">
        <w:t xml:space="preserve"> (some aspects may be confidential)</w:t>
      </w:r>
      <w:r w:rsidR="00422BDB">
        <w:t xml:space="preserve"> </w:t>
      </w:r>
      <w:r w:rsidR="00B37096">
        <w:t>–</w:t>
      </w:r>
      <w:r w:rsidR="00422BDB">
        <w:t xml:space="preserve"> </w:t>
      </w:r>
      <w:r w:rsidR="000D78E7">
        <w:t xml:space="preserve">Cllr Pearce advised that a </w:t>
      </w:r>
      <w:r w:rsidR="00B37096">
        <w:t>draft agreement fo</w:t>
      </w:r>
      <w:r w:rsidR="000D78E7">
        <w:t xml:space="preserve">r the Towns Fund element of the development phase funding had been circulated, which he would not be prepared to support in its current form and had </w:t>
      </w:r>
      <w:r w:rsidR="000D78E7">
        <w:lastRenderedPageBreak/>
        <w:t>provided comments</w:t>
      </w:r>
      <w:r w:rsidR="00B37096">
        <w:t xml:space="preserve">. </w:t>
      </w:r>
      <w:r w:rsidR="00C65C79">
        <w:t>The Clerk advised the Project Manager had also fed some comments back to East Suffolk Council and it is understood a refreshed document will be produced, which can be submitted to the lawyers for comment before being brought back to Full Council, if no delegation is agreed. Cllr Pearce</w:t>
      </w:r>
      <w:r w:rsidR="00040568">
        <w:t xml:space="preserve"> proposed referring the document, and his comments on it, to the Town Council’s lawyers</w:t>
      </w:r>
      <w:r w:rsidR="00C65C79">
        <w:t xml:space="preserve"> </w:t>
      </w:r>
      <w:r w:rsidR="00040568">
        <w:t>for review, before being presented again to Full Council; seconded by Cllr Green; all in favour.</w:t>
      </w:r>
    </w:p>
    <w:p w:rsidR="00B67A19" w:rsidRPr="00137A99" w:rsidRDefault="00A7107B" w:rsidP="00A04A87">
      <w:pPr>
        <w:pStyle w:val="Heading2"/>
        <w:keepNext w:val="0"/>
        <w:keepLines w:val="0"/>
        <w:widowControl w:val="0"/>
        <w:ind w:left="567" w:hanging="567"/>
      </w:pPr>
      <w:r>
        <w:t>A</w:t>
      </w:r>
      <w:r w:rsidR="00315EC4">
        <w:t xml:space="preserve">dditional expenditure for conceptual work for a </w:t>
      </w:r>
      <w:proofErr w:type="spellStart"/>
      <w:r w:rsidR="00B67A19" w:rsidRPr="00315EC4">
        <w:t>Kindertransport</w:t>
      </w:r>
      <w:proofErr w:type="spellEnd"/>
      <w:r w:rsidR="00B67A19">
        <w:rPr>
          <w:color w:val="FF0000"/>
        </w:rPr>
        <w:t xml:space="preserve"> </w:t>
      </w:r>
      <w:r w:rsidR="00315EC4" w:rsidRPr="00315EC4">
        <w:t xml:space="preserve">commemorative </w:t>
      </w:r>
      <w:r w:rsidR="00B67A19" w:rsidRPr="00315EC4">
        <w:t>statue</w:t>
      </w:r>
      <w:r w:rsidR="00315EC4">
        <w:t xml:space="preserve"> (£100, making the total £4,100)</w:t>
      </w:r>
      <w:r w:rsidR="00563ED4">
        <w:t xml:space="preserve"> </w:t>
      </w:r>
      <w:r w:rsidR="002B0550">
        <w:t>–</w:t>
      </w:r>
      <w:r w:rsidR="00563ED4">
        <w:t xml:space="preserve"> </w:t>
      </w:r>
      <w:r w:rsidR="00040568">
        <w:t>The Project and Committee Clerk advised that a maximum budget of £4,000 had been agreed at the last meeting, but the quotation for the work had exceeded this. Cllr Lang proposed approval of the additional expenditure; seconded by Cllr Begum; all in favour</w:t>
      </w:r>
      <w:r w:rsidR="002B0550">
        <w:t xml:space="preserve">. </w:t>
      </w:r>
    </w:p>
    <w:p w:rsidR="00137A99" w:rsidRDefault="00A7107B" w:rsidP="003A26BE">
      <w:pPr>
        <w:pStyle w:val="Heading2"/>
        <w:keepNext w:val="0"/>
        <w:keepLines w:val="0"/>
        <w:widowControl w:val="0"/>
        <w:ind w:left="567" w:hanging="567"/>
      </w:pPr>
      <w:r>
        <w:t>A</w:t>
      </w:r>
      <w:r w:rsidR="00137A99">
        <w:t>mplification and streaming equipment options for the Council Chamber</w:t>
      </w:r>
      <w:r w:rsidR="002B0550">
        <w:t xml:space="preserve"> –</w:t>
      </w:r>
      <w:r w:rsidR="00062C49">
        <w:t xml:space="preserve"> </w:t>
      </w:r>
      <w:r w:rsidR="003A26BE">
        <w:t xml:space="preserve">The </w:t>
      </w:r>
      <w:r w:rsidR="002B0550">
        <w:t>Clerk</w:t>
      </w:r>
      <w:r w:rsidR="003A26BE">
        <w:t xml:space="preserve"> advised officers have been exploring longer term plans but the Council has support in the interim. The Council was trialling ‘Owl’ equipment for this meeting, which had improved the video for those observing the meeting online. If purchased, this equipment would be approximately £1,000.</w:t>
      </w:r>
    </w:p>
    <w:p w:rsidR="00DE3076" w:rsidRDefault="00A7107B" w:rsidP="00A04A87">
      <w:pPr>
        <w:pStyle w:val="Heading2"/>
        <w:keepNext w:val="0"/>
        <w:keepLines w:val="0"/>
        <w:widowControl w:val="0"/>
        <w:ind w:hanging="635"/>
      </w:pPr>
      <w:r>
        <w:t>T</w:t>
      </w:r>
      <w:r w:rsidR="00DE3076">
        <w:t>he IT contract for the Town Counc</w:t>
      </w:r>
      <w:r w:rsidR="00C1361B">
        <w:t>il offices (</w:t>
      </w:r>
      <w:r w:rsidR="00DE3076">
        <w:t>confidential)</w:t>
      </w:r>
      <w:r>
        <w:t xml:space="preserve"> – To be discussed during the confidential session.</w:t>
      </w:r>
    </w:p>
    <w:p w:rsidR="00546107" w:rsidRDefault="00A7107B" w:rsidP="00A04A87">
      <w:pPr>
        <w:pStyle w:val="Heading2"/>
        <w:keepNext w:val="0"/>
        <w:keepLines w:val="0"/>
        <w:widowControl w:val="0"/>
        <w:ind w:left="567" w:hanging="567"/>
      </w:pPr>
      <w:r>
        <w:t>T</w:t>
      </w:r>
      <w:r w:rsidR="00546107" w:rsidRPr="008B0944">
        <w:t>he</w:t>
      </w:r>
      <w:r w:rsidR="00546107">
        <w:t xml:space="preserve"> grounds maintenance contract (confidential)</w:t>
      </w:r>
      <w:r>
        <w:t xml:space="preserve"> - To be discussed during the confidential session.</w:t>
      </w:r>
    </w:p>
    <w:p w:rsidR="009A45A4" w:rsidRDefault="00A7107B" w:rsidP="00A04A87">
      <w:pPr>
        <w:pStyle w:val="Heading2"/>
        <w:keepNext w:val="0"/>
        <w:keepLines w:val="0"/>
        <w:widowControl w:val="0"/>
        <w:ind w:left="567" w:hanging="567"/>
      </w:pPr>
      <w:r>
        <w:t>The a</w:t>
      </w:r>
      <w:r w:rsidR="009A45A4">
        <w:t>llocation of unspent ring-fenced funds to potential income deficit recovery and capital works earmarked reserve (confidential)</w:t>
      </w:r>
      <w:r>
        <w:t xml:space="preserve"> – To be discussed during the confidential session.</w:t>
      </w:r>
    </w:p>
    <w:p w:rsidR="003A26BE" w:rsidRPr="003A26BE" w:rsidRDefault="003A26BE" w:rsidP="003A26BE">
      <w:pPr>
        <w:pStyle w:val="NoSpacing"/>
        <w:rPr>
          <w:i/>
        </w:rPr>
      </w:pPr>
      <w:r w:rsidRPr="003A26BE">
        <w:rPr>
          <w:i/>
        </w:rPr>
        <w:t>Cllr Begum left the meeting 19:41</w:t>
      </w:r>
    </w:p>
    <w:p w:rsidR="003A26BE" w:rsidRDefault="003A26BE" w:rsidP="003A26BE">
      <w:pPr>
        <w:pStyle w:val="NoSpacing"/>
      </w:pPr>
      <w:r w:rsidRPr="003A26BE">
        <w:rPr>
          <w:i/>
        </w:rPr>
        <w:t>A comfort break was taken 19:41 and the meeting resumed 19:47</w:t>
      </w:r>
    </w:p>
    <w:p w:rsidR="009F0339" w:rsidRDefault="009F0339" w:rsidP="00A04A87">
      <w:pPr>
        <w:pStyle w:val="Heading1"/>
        <w:keepNext w:val="0"/>
        <w:keepLines w:val="0"/>
        <w:widowControl w:val="0"/>
        <w:ind w:left="426" w:hanging="426"/>
      </w:pPr>
      <w:r>
        <w:t>Governance</w:t>
      </w:r>
    </w:p>
    <w:p w:rsidR="009F0339" w:rsidRDefault="00A7107B" w:rsidP="00A04A87">
      <w:pPr>
        <w:pStyle w:val="Heading2"/>
        <w:keepNext w:val="0"/>
        <w:keepLines w:val="0"/>
        <w:widowControl w:val="0"/>
        <w:ind w:hanging="635"/>
      </w:pPr>
      <w:r>
        <w:t>Noting that</w:t>
      </w:r>
      <w:r w:rsidR="009F0339">
        <w:t xml:space="preserve"> a Code of Conduct complaint </w:t>
      </w:r>
      <w:r w:rsidR="00C94B8C">
        <w:t>has been made against a Lowestoft Town Councillor</w:t>
      </w:r>
      <w:r w:rsidR="00F45F47">
        <w:t xml:space="preserve"> – Clerk – </w:t>
      </w:r>
      <w:r w:rsidR="003A26BE">
        <w:t>The Clerk advised that the C</w:t>
      </w:r>
      <w:r w:rsidR="00F45F47">
        <w:t>ouncil</w:t>
      </w:r>
      <w:r w:rsidR="003A26BE">
        <w:t xml:space="preserve"> wished </w:t>
      </w:r>
      <w:r w:rsidR="00F45F47">
        <w:t>to note when</w:t>
      </w:r>
      <w:r w:rsidR="003A26BE">
        <w:t xml:space="preserve"> a Code of Conduct</w:t>
      </w:r>
      <w:r w:rsidR="00F45F47">
        <w:t xml:space="preserve"> complaint</w:t>
      </w:r>
      <w:r w:rsidR="003A26BE">
        <w:t xml:space="preserve"> had been</w:t>
      </w:r>
      <w:r w:rsidR="00F45F47">
        <w:t xml:space="preserve"> made</w:t>
      </w:r>
      <w:r w:rsidR="003A26BE">
        <w:t>,</w:t>
      </w:r>
      <w:r w:rsidR="00F45F47">
        <w:t xml:space="preserve"> as part of </w:t>
      </w:r>
      <w:r w:rsidR="003A26BE">
        <w:t xml:space="preserve">its </w:t>
      </w:r>
      <w:r w:rsidR="00F45F47">
        <w:t>analy</w:t>
      </w:r>
      <w:r w:rsidR="003A26BE">
        <w:t>sis of any ethical issues. D</w:t>
      </w:r>
      <w:r w:rsidR="00F45F47">
        <w:t>etails of the complaint</w:t>
      </w:r>
      <w:r w:rsidR="003A26BE">
        <w:t xml:space="preserve"> would not be shared</w:t>
      </w:r>
      <w:r w:rsidR="00F45F47">
        <w:t>.</w:t>
      </w:r>
    </w:p>
    <w:p w:rsidR="00062C49" w:rsidRDefault="0096165C" w:rsidP="00A04A87">
      <w:pPr>
        <w:pStyle w:val="Heading2"/>
        <w:keepNext w:val="0"/>
        <w:keepLines w:val="0"/>
        <w:widowControl w:val="0"/>
        <w:ind w:left="567" w:hanging="567"/>
      </w:pPr>
      <w:r>
        <w:t>G</w:t>
      </w:r>
      <w:r w:rsidR="000A3433">
        <w:t>overnance arrangements with the Marina Theatre Trust and any outcomes from the Quarterly Management meeting on 15 July 2022</w:t>
      </w:r>
      <w:r w:rsidR="00F662ED">
        <w:t xml:space="preserve"> including</w:t>
      </w:r>
      <w:r w:rsidR="00F45F47">
        <w:t xml:space="preserve"> any progression of asset works – </w:t>
      </w:r>
    </w:p>
    <w:p w:rsidR="00062C49" w:rsidRPr="00062C49" w:rsidRDefault="00062C49" w:rsidP="00062C49">
      <w:pPr>
        <w:pStyle w:val="NoSpacing"/>
        <w:rPr>
          <w:i/>
        </w:rPr>
      </w:pPr>
      <w:r w:rsidRPr="00062C49">
        <w:rPr>
          <w:i/>
        </w:rPr>
        <w:t>Cllr Brooks returned 19:49</w:t>
      </w:r>
    </w:p>
    <w:p w:rsidR="000A3433" w:rsidRDefault="00062C49" w:rsidP="00062C49">
      <w:pPr>
        <w:pStyle w:val="NoSpacing"/>
        <w:ind w:left="567"/>
      </w:pPr>
      <w:r>
        <w:t xml:space="preserve">Cllr Pearce advised that the Theatre had identified the flying rig as its main financial priority. </w:t>
      </w:r>
      <w:r w:rsidR="00FF547C">
        <w:t xml:space="preserve">The Council had budgeted for half of the cost within the current year and would look to budget the other half in 2023 – 2024, with a view to the new flying rig being purchased and installed in summer 2024. The Council has requested more notice of any financial </w:t>
      </w:r>
      <w:r w:rsidR="00F45F47">
        <w:t>req</w:t>
      </w:r>
      <w:r w:rsidR="00FF547C">
        <w:t xml:space="preserve">uirements the Theatre has, and has been provided with a financial document, which will be reviewed by the Budget and Loan Sub-Committee. </w:t>
      </w:r>
      <w:r w:rsidR="0050523A">
        <w:t>A quotation had been received for the v</w:t>
      </w:r>
      <w:r w:rsidR="00F45F47">
        <w:t>entilation system</w:t>
      </w:r>
      <w:r w:rsidR="0050523A">
        <w:t>. Cllr Pearce suggested the Community Safety Committee could be asked to consider using funds from the community safety reserve for this purpose</w:t>
      </w:r>
      <w:r w:rsidR="008A783C">
        <w:t>, given it relates in part to the ongoing effect of Covid-19. Cllr Lang would prefer to see funds from this reserve used to support measures to improve the safety of the town. Cllr Pearce proposed asking the Community Safety Committee to consider using funds from the community safety reserve to improve the Marina Theatre’s ventilation system; seconded by Cllr Brooks; seven Councillors voted in favour; seven Councillors abstained from the vote. The motion was carried.</w:t>
      </w:r>
      <w:r w:rsidR="009F0B12">
        <w:t xml:space="preserve"> </w:t>
      </w:r>
      <w:r w:rsidR="00F662ED">
        <w:t xml:space="preserve"> </w:t>
      </w:r>
    </w:p>
    <w:p w:rsidR="009D5EC4" w:rsidRPr="00AB10E3" w:rsidRDefault="009D5EC4" w:rsidP="00A04A87">
      <w:pPr>
        <w:pStyle w:val="Heading1"/>
        <w:keepNext w:val="0"/>
        <w:keepLines w:val="0"/>
        <w:widowControl w:val="0"/>
        <w:ind w:left="426" w:hanging="426"/>
      </w:pPr>
      <w:r w:rsidRPr="00AB10E3">
        <w:t>Assets, Inclusion and Development</w:t>
      </w:r>
    </w:p>
    <w:p w:rsidR="00077626" w:rsidRDefault="0096165C" w:rsidP="00A04A87">
      <w:pPr>
        <w:pStyle w:val="Heading2"/>
        <w:keepNext w:val="0"/>
        <w:keepLines w:val="0"/>
        <w:widowControl w:val="0"/>
        <w:ind w:hanging="635"/>
      </w:pPr>
      <w:r>
        <w:t>T</w:t>
      </w:r>
      <w:r w:rsidR="00A72713" w:rsidRPr="00AB10E3">
        <w:t>he d</w:t>
      </w:r>
      <w:r w:rsidR="00B7245D" w:rsidRPr="00AB10E3">
        <w:t xml:space="preserve">raft </w:t>
      </w:r>
      <w:r w:rsidR="006B6D71" w:rsidRPr="00AB10E3">
        <w:t>mi</w:t>
      </w:r>
      <w:r w:rsidR="00814BDB" w:rsidRPr="00AB10E3">
        <w:t xml:space="preserve">nutes of the meeting </w:t>
      </w:r>
      <w:r w:rsidR="00D5524D" w:rsidRPr="00AB10E3">
        <w:t>on</w:t>
      </w:r>
      <w:r w:rsidR="00F74821">
        <w:t xml:space="preserve"> 4 July</w:t>
      </w:r>
      <w:r w:rsidR="002F750F">
        <w:t xml:space="preserve"> 2022</w:t>
      </w:r>
      <w:r>
        <w:t xml:space="preserve"> – The draft minutes were received and noted.</w:t>
      </w:r>
    </w:p>
    <w:p w:rsidR="0060482A" w:rsidRDefault="0096165C" w:rsidP="00A04A87">
      <w:pPr>
        <w:pStyle w:val="Heading2"/>
        <w:keepNext w:val="0"/>
        <w:keepLines w:val="0"/>
        <w:widowControl w:val="0"/>
        <w:ind w:left="567" w:hanging="567"/>
      </w:pPr>
      <w:r>
        <w:t>T</w:t>
      </w:r>
      <w:r w:rsidR="0060482A">
        <w:t>he following recommendations from the Assets, Inclusion and Development Committee:</w:t>
      </w:r>
    </w:p>
    <w:p w:rsidR="008A783C" w:rsidRDefault="0096165C" w:rsidP="00A04A87">
      <w:pPr>
        <w:pStyle w:val="Heading3"/>
        <w:keepNext w:val="0"/>
        <w:keepLines w:val="0"/>
        <w:widowControl w:val="0"/>
        <w:ind w:hanging="567"/>
      </w:pPr>
      <w:r>
        <w:t>R</w:t>
      </w:r>
      <w:r w:rsidR="00C3320B" w:rsidRPr="00C3320B">
        <w:t>enew</w:t>
      </w:r>
      <w:r>
        <w:t>ing</w:t>
      </w:r>
      <w:r w:rsidR="00C3320B" w:rsidRPr="00C3320B">
        <w:t xml:space="preserve"> the Council’s</w:t>
      </w:r>
      <w:r w:rsidR="00F92F6C" w:rsidRPr="00C3320B">
        <w:t xml:space="preserve"> membership to</w:t>
      </w:r>
      <w:r w:rsidR="00C3320B" w:rsidRPr="00C3320B">
        <w:t xml:space="preserve"> the East Suffolk Lines Community Rail Partnership (Line Group North) and the Wherry Lines Community Rail Partnership Steering Group, at a cost of £500 each</w:t>
      </w:r>
      <w:r w:rsidR="009F0B12">
        <w:t xml:space="preserve"> – </w:t>
      </w:r>
    </w:p>
    <w:p w:rsidR="008A783C" w:rsidRPr="008A783C" w:rsidRDefault="008A783C" w:rsidP="008A783C">
      <w:pPr>
        <w:pStyle w:val="NoSpacing"/>
        <w:rPr>
          <w:i/>
        </w:rPr>
      </w:pPr>
      <w:r w:rsidRPr="008A783C">
        <w:rPr>
          <w:i/>
        </w:rPr>
        <w:lastRenderedPageBreak/>
        <w:t xml:space="preserve">The remaining member of the </w:t>
      </w:r>
      <w:r w:rsidR="009F0B12" w:rsidRPr="008A783C">
        <w:rPr>
          <w:i/>
        </w:rPr>
        <w:t>public left</w:t>
      </w:r>
      <w:r w:rsidRPr="008A783C">
        <w:rPr>
          <w:i/>
        </w:rPr>
        <w:t xml:space="preserve"> the meeting 19:58</w:t>
      </w:r>
    </w:p>
    <w:p w:rsidR="000364B8" w:rsidRPr="00C3320B" w:rsidRDefault="00273515" w:rsidP="008A783C">
      <w:pPr>
        <w:pStyle w:val="NoSpacing"/>
        <w:ind w:left="1134"/>
      </w:pPr>
      <w:r>
        <w:t>Cllr Pearce advised this had been approved last year and budgeted as an annual cost, in anticipation of its renewal. The Council has already appointed representatives to both. Cllr Pearce proposed approval of this recommendation; seconded by Cllr Lang; all in favour.</w:t>
      </w:r>
    </w:p>
    <w:p w:rsidR="00C86B9D" w:rsidRDefault="0096165C" w:rsidP="00A04A87">
      <w:pPr>
        <w:pStyle w:val="Heading3"/>
        <w:keepNext w:val="0"/>
        <w:keepLines w:val="0"/>
        <w:widowControl w:val="0"/>
        <w:ind w:hanging="567"/>
      </w:pPr>
      <w:r>
        <w:t>P</w:t>
      </w:r>
      <w:r w:rsidR="00A604E4">
        <w:t>rogress</w:t>
      </w:r>
      <w:r>
        <w:t>ing</w:t>
      </w:r>
      <w:r w:rsidR="00A604E4">
        <w:t xml:space="preserve"> the installation of kittiwake nesting ledges and installation </w:t>
      </w:r>
      <w:r w:rsidR="00C46EC2">
        <w:t xml:space="preserve">of </w:t>
      </w:r>
      <w:r w:rsidR="00A604E4">
        <w:t>‘</w:t>
      </w:r>
      <w:proofErr w:type="spellStart"/>
      <w:r w:rsidR="00A604E4">
        <w:t>Avishock</w:t>
      </w:r>
      <w:proofErr w:type="spellEnd"/>
      <w:r w:rsidR="00A604E4">
        <w:t>’ strips to prevent future nesting at the current location on the Marina Theatre</w:t>
      </w:r>
      <w:r w:rsidR="009F0B12">
        <w:t xml:space="preserve"> – </w:t>
      </w:r>
      <w:r w:rsidR="00534245">
        <w:t xml:space="preserve">Cllr Pearce declared a local non-pecuniary interest in this item. </w:t>
      </w:r>
      <w:r w:rsidR="00A877B3">
        <w:t>Cllr Brooks explained that ‘</w:t>
      </w:r>
      <w:proofErr w:type="spellStart"/>
      <w:r w:rsidR="00A877B3">
        <w:t>Avishock</w:t>
      </w:r>
      <w:proofErr w:type="spellEnd"/>
      <w:r w:rsidR="00A877B3">
        <w:t xml:space="preserve">’ strips are not harmful to the kittiwakes. </w:t>
      </w:r>
      <w:r w:rsidR="00534245">
        <w:t>Cllr Pearce advised the quotation included the cost of a deep clean, which the Council had separately approved previously. Annual maintenance is also included in the quotation and would be essential. Nesting ledges on another building in Lowestoft had proven successful. It is hoped the work of the Kittiwake Partnership can secure funding to support further work such as this.</w:t>
      </w:r>
      <w:r w:rsidR="009F0B12">
        <w:t xml:space="preserve"> </w:t>
      </w:r>
      <w:r w:rsidR="00112800">
        <w:t xml:space="preserve">The </w:t>
      </w:r>
      <w:r w:rsidR="005566BD">
        <w:t>Clerk</w:t>
      </w:r>
      <w:r w:rsidR="00112800">
        <w:t xml:space="preserve"> advised the cleaning cost had been reduced to £2,201.50 as it could be undertaken at the same time the ‘</w:t>
      </w:r>
      <w:proofErr w:type="spellStart"/>
      <w:r w:rsidR="00112800">
        <w:t>Avishock</w:t>
      </w:r>
      <w:proofErr w:type="spellEnd"/>
      <w:r w:rsidR="00112800">
        <w:t>’ strips are installed. The cost of ongoing maintenance would be £2,040 per annum and though it may be possible to cover the funding for the first year with the saving from the cleaning cost it would be beneficial still to have a budget agreed to cover this. Cllr Pearce proposed approval of the quotation; seconded by Cllr Page; thirteen Councillors voted in favour; one Councillor voted against.</w:t>
      </w:r>
    </w:p>
    <w:p w:rsidR="005357BD" w:rsidRPr="00546107" w:rsidRDefault="0096165C" w:rsidP="00A47DC9">
      <w:pPr>
        <w:pStyle w:val="Heading2"/>
        <w:keepNext w:val="0"/>
        <w:keepLines w:val="0"/>
        <w:widowControl w:val="0"/>
        <w:ind w:left="567" w:hanging="567"/>
      </w:pPr>
      <w:r>
        <w:t>G</w:t>
      </w:r>
      <w:r w:rsidR="005357BD">
        <w:t>overnance arrangements for the Gunton Estate Residents’ Meeting Hall</w:t>
      </w:r>
      <w:r w:rsidR="00C1361B">
        <w:t xml:space="preserve"> (some aspects may be confidential)</w:t>
      </w:r>
      <w:r w:rsidR="00D11EC8">
        <w:t xml:space="preserve"> – </w:t>
      </w:r>
      <w:r w:rsidR="000766B5">
        <w:t>The Clerk advised officers are liaising with those running the Hall currently to progress</w:t>
      </w:r>
      <w:r w:rsidR="00D11EC8">
        <w:t xml:space="preserve"> a</w:t>
      </w:r>
      <w:r w:rsidR="000766B5">
        <w:t xml:space="preserve"> public</w:t>
      </w:r>
      <w:r w:rsidR="00D11EC8">
        <w:t xml:space="preserve"> meeting</w:t>
      </w:r>
      <w:r w:rsidR="000766B5">
        <w:t xml:space="preserve"> to</w:t>
      </w:r>
      <w:r w:rsidR="00D11EC8">
        <w:t xml:space="preserve"> look at renewed governance arrangements. </w:t>
      </w:r>
      <w:r w:rsidR="000766B5">
        <w:t>An initial meeting with the Clerk is being arranged to discuss the public meeting.</w:t>
      </w:r>
    </w:p>
    <w:p w:rsidR="008C6AC7" w:rsidRDefault="008C6AC7" w:rsidP="00A04A87">
      <w:pPr>
        <w:pStyle w:val="Heading1"/>
        <w:keepNext w:val="0"/>
        <w:keepLines w:val="0"/>
        <w:widowControl w:val="0"/>
        <w:ind w:left="426" w:hanging="426"/>
      </w:pPr>
      <w:r>
        <w:t>Planning</w:t>
      </w:r>
    </w:p>
    <w:p w:rsidR="000D0E46" w:rsidRDefault="0096165C" w:rsidP="00A04A87">
      <w:pPr>
        <w:pStyle w:val="Heading2"/>
        <w:keepNext w:val="0"/>
        <w:keepLines w:val="0"/>
        <w:widowControl w:val="0"/>
        <w:ind w:left="567" w:hanging="567"/>
      </w:pPr>
      <w:r>
        <w:t>T</w:t>
      </w:r>
      <w:r w:rsidR="000D0E46">
        <w:t>he dr</w:t>
      </w:r>
      <w:r w:rsidR="0036691C">
        <w:t xml:space="preserve">aft minutes of the meeting </w:t>
      </w:r>
      <w:r w:rsidR="008D0DE4">
        <w:t xml:space="preserve">on </w:t>
      </w:r>
      <w:r w:rsidR="00A03D05">
        <w:t>5</w:t>
      </w:r>
      <w:r w:rsidR="00591598">
        <w:t xml:space="preserve"> July</w:t>
      </w:r>
      <w:r w:rsidR="008C4DE4">
        <w:t xml:space="preserve"> 2022</w:t>
      </w:r>
      <w:r>
        <w:t xml:space="preserve"> – The draft minutes were received and noted.</w:t>
      </w:r>
      <w:r w:rsidR="003479FD">
        <w:t xml:space="preserve"> </w:t>
      </w:r>
      <w:r w:rsidR="006C541E">
        <w:t>Cllr Brooks had raised at the meeting that she would like to see more detail in the minutes to show</w:t>
      </w:r>
      <w:r w:rsidR="00BC3622">
        <w:t xml:space="preserve"> how the Committee arrives at its recommendations. Cllr Pearce understands the Committee had previously decided to record the decisions only, but it was agreed at the last meeting that certain points could be added to the minutes upon request.</w:t>
      </w:r>
    </w:p>
    <w:p w:rsidR="00323788" w:rsidRDefault="0096165C" w:rsidP="00A04A87">
      <w:pPr>
        <w:pStyle w:val="Heading2"/>
        <w:keepNext w:val="0"/>
        <w:keepLines w:val="0"/>
        <w:widowControl w:val="0"/>
        <w:ind w:left="567" w:hanging="567"/>
      </w:pPr>
      <w:r>
        <w:t>A</w:t>
      </w:r>
      <w:r w:rsidR="00591598">
        <w:t xml:space="preserve"> request from Cllr Le</w:t>
      </w:r>
      <w:r w:rsidR="00BC3622">
        <w:t xml:space="preserve"> </w:t>
      </w:r>
      <w:r w:rsidR="00591598">
        <w:t>Grice</w:t>
      </w:r>
      <w:r w:rsidR="00323788">
        <w:t xml:space="preserve"> to join the Planning Committee</w:t>
      </w:r>
      <w:r>
        <w:t xml:space="preserve"> – Cllr</w:t>
      </w:r>
      <w:r w:rsidR="00FE0085">
        <w:t xml:space="preserve"> Pearce</w:t>
      </w:r>
      <w:r>
        <w:t xml:space="preserve"> proposed approval of this request; seconded by Cllr</w:t>
      </w:r>
      <w:r w:rsidR="00FE0085">
        <w:t xml:space="preserve"> Green</w:t>
      </w:r>
      <w:r>
        <w:t>; all in favour.</w:t>
      </w:r>
      <w:r w:rsidR="00BC3622">
        <w:t xml:space="preserve"> Cllr Pearce asked for a time sensitive email sent by the Deputy Clerk to all Planning Committee members to be forwarded to Cllr Le Grice. </w:t>
      </w:r>
    </w:p>
    <w:p w:rsidR="00EF26F4" w:rsidRDefault="0096165C" w:rsidP="00A04A87">
      <w:pPr>
        <w:pStyle w:val="Heading2"/>
        <w:keepNext w:val="0"/>
        <w:keepLines w:val="0"/>
        <w:widowControl w:val="0"/>
        <w:ind w:left="567" w:hanging="567"/>
      </w:pPr>
      <w:r>
        <w:t>P</w:t>
      </w:r>
      <w:r w:rsidR="00EF26F4">
        <w:t>roposed revised Terms of Reference</w:t>
      </w:r>
      <w:r>
        <w:t xml:space="preserve"> – Cllr proposed approval of the revised Terms of Reference; seconded by Cllr; all in favour.</w:t>
      </w:r>
      <w:r w:rsidR="00FE0085">
        <w:t xml:space="preserve"> </w:t>
      </w:r>
      <w:r w:rsidR="00BC3622">
        <w:t xml:space="preserve">Cllr Pearce </w:t>
      </w:r>
      <w:r w:rsidR="000E4ADE">
        <w:t>advised there is a statement in the Terms of Reference that the Committee will</w:t>
      </w:r>
      <w:r w:rsidR="00FE0085">
        <w:t xml:space="preserve"> end</w:t>
      </w:r>
      <w:r w:rsidR="000E4ADE">
        <w:t xml:space="preserve">eavour to have at least one Councillor from each Ward on the Committee. Cllr Pearce queried whether there would be any merit in retaining this, as it has not happened previously and would be difficult to fulfil. Cllr Patience suggested deferring a decision until the next civic year. </w:t>
      </w:r>
      <w:r w:rsidR="005C1D48">
        <w:t>In response to a query from Cllr Brooks, Cllr Pearce clarified that Councillors do not have to be members of the parent Committee to join Sub-Committees or Working Groups. Cllr Pearce proposed adopting the revised Terms of Reference as presented; seconded by Cllr Patience; all in favour.</w:t>
      </w:r>
    </w:p>
    <w:p w:rsidR="008B2BE0" w:rsidRDefault="005263D4" w:rsidP="00A04A87">
      <w:pPr>
        <w:pStyle w:val="Heading1"/>
        <w:keepNext w:val="0"/>
        <w:keepLines w:val="0"/>
        <w:widowControl w:val="0"/>
        <w:ind w:left="426" w:hanging="426"/>
      </w:pPr>
      <w:r>
        <w:t>Climate Emergency</w:t>
      </w:r>
      <w:r w:rsidR="005F14FD">
        <w:t xml:space="preserve"> and Ecological</w:t>
      </w:r>
    </w:p>
    <w:p w:rsidR="005263D4" w:rsidRDefault="0096165C" w:rsidP="00A04A87">
      <w:pPr>
        <w:pStyle w:val="Heading2"/>
        <w:keepNext w:val="0"/>
        <w:keepLines w:val="0"/>
        <w:widowControl w:val="0"/>
        <w:ind w:left="567" w:hanging="567"/>
      </w:pPr>
      <w:r>
        <w:t>T</w:t>
      </w:r>
      <w:r w:rsidR="005263D4">
        <w:t>he draft mi</w:t>
      </w:r>
      <w:r w:rsidR="00AC438E">
        <w:t xml:space="preserve">nutes of the meeting on </w:t>
      </w:r>
      <w:r w:rsidR="00591598">
        <w:t>5 July</w:t>
      </w:r>
      <w:r w:rsidR="00DC7FF2">
        <w:t xml:space="preserve"> 2022</w:t>
      </w:r>
      <w:r>
        <w:t xml:space="preserve"> – The draft minutes were received and noted.</w:t>
      </w:r>
    </w:p>
    <w:p w:rsidR="003D62BE" w:rsidRPr="00591598" w:rsidRDefault="0096165C" w:rsidP="00A04A87">
      <w:pPr>
        <w:pStyle w:val="Heading2"/>
        <w:keepNext w:val="0"/>
        <w:keepLines w:val="0"/>
        <w:widowControl w:val="0"/>
        <w:ind w:left="567" w:hanging="567"/>
      </w:pPr>
      <w:r>
        <w:t>A</w:t>
      </w:r>
      <w:r w:rsidR="00591598">
        <w:t xml:space="preserve"> request from Cllr LeGrice to join the Climate Emergency and Ecological </w:t>
      </w:r>
      <w:r>
        <w:t xml:space="preserve">Committee - Cllr </w:t>
      </w:r>
      <w:r w:rsidR="00D573F9">
        <w:t xml:space="preserve">Page </w:t>
      </w:r>
      <w:r>
        <w:t>proposed approval of this request; seconded by Cllr</w:t>
      </w:r>
      <w:r w:rsidR="00D573F9">
        <w:t xml:space="preserve"> Pearce</w:t>
      </w:r>
      <w:r>
        <w:t>; all in favour.</w:t>
      </w:r>
    </w:p>
    <w:p w:rsidR="005357BD" w:rsidRDefault="005357BD" w:rsidP="00A04A87">
      <w:pPr>
        <w:pStyle w:val="Heading1"/>
        <w:keepNext w:val="0"/>
        <w:keepLines w:val="0"/>
        <w:widowControl w:val="0"/>
        <w:ind w:left="426" w:hanging="426"/>
      </w:pPr>
      <w:r>
        <w:t>Personnel</w:t>
      </w:r>
    </w:p>
    <w:p w:rsidR="005357BD" w:rsidRDefault="0096165C" w:rsidP="005C1D48">
      <w:pPr>
        <w:pStyle w:val="Heading2"/>
        <w:keepNext w:val="0"/>
        <w:keepLines w:val="0"/>
        <w:widowControl w:val="0"/>
        <w:ind w:left="567" w:hanging="567"/>
      </w:pPr>
      <w:r>
        <w:t>R</w:t>
      </w:r>
      <w:r w:rsidR="005357BD">
        <w:t>e-scheduling the Personnel Committee meeting on Thursday 6 October at 14:00</w:t>
      </w:r>
      <w:r w:rsidR="00D573F9">
        <w:t xml:space="preserve"> – </w:t>
      </w:r>
      <w:r w:rsidR="005C1D48">
        <w:t xml:space="preserve">The Project and Committee Clerk advised this was necessary to avoid a clash with play inspection training being undertaken by officers. As Chair of the Personnel Committee, Cllr Barker had already </w:t>
      </w:r>
      <w:r w:rsidR="005C1D48">
        <w:lastRenderedPageBreak/>
        <w:t>advised she would have no issue with the meeting taking place at 14:00 on Thursday 13 October instead. Cllr Pearce proposed re-scheduling October’s Personnel Committee meeting to Thursday 13 October at 14:00; seconded by Cllr Le Grice; all in favour.</w:t>
      </w:r>
    </w:p>
    <w:p w:rsidR="00392785" w:rsidRPr="00C1361B" w:rsidRDefault="0096165C" w:rsidP="0044214C">
      <w:pPr>
        <w:pStyle w:val="Heading2"/>
        <w:keepNext w:val="0"/>
        <w:keepLines w:val="0"/>
        <w:widowControl w:val="0"/>
        <w:ind w:left="567" w:hanging="567"/>
      </w:pPr>
      <w:r>
        <w:t>D</w:t>
      </w:r>
      <w:r w:rsidR="00392785" w:rsidRPr="00C1361B">
        <w:t xml:space="preserve">elegating </w:t>
      </w:r>
      <w:r w:rsidR="00B02136">
        <w:t xml:space="preserve">all or part of </w:t>
      </w:r>
      <w:r w:rsidR="00392785" w:rsidRPr="00C1361B">
        <w:t>the staffing budget to the Personnel Committee</w:t>
      </w:r>
      <w:r w:rsidR="00B02136">
        <w:t xml:space="preserve"> and setting any limits or conditions on this expenditure</w:t>
      </w:r>
      <w:r w:rsidR="00D573F9">
        <w:t xml:space="preserve"> – </w:t>
      </w:r>
      <w:r w:rsidR="0044214C">
        <w:t xml:space="preserve">The </w:t>
      </w:r>
      <w:r w:rsidR="00D573F9">
        <w:t>Clerk</w:t>
      </w:r>
      <w:r w:rsidR="0044214C">
        <w:t xml:space="preserve"> advised against delegating the entire staffing budget to the Personnel Committee. Cllr Parker proposed referring this item back to the Personnel Committee</w:t>
      </w:r>
      <w:r w:rsidR="008C5A1D">
        <w:t xml:space="preserve"> to identify which elements of the staffing budget it would like the Council to consider delegating; seconded by Cllr Pearce; all in favour.</w:t>
      </w:r>
    </w:p>
    <w:p w:rsidR="00E42B81" w:rsidRDefault="00746092" w:rsidP="00A04A87">
      <w:pPr>
        <w:pStyle w:val="Heading1"/>
        <w:keepNext w:val="0"/>
        <w:keepLines w:val="0"/>
        <w:widowControl w:val="0"/>
        <w:ind w:left="426" w:hanging="426"/>
      </w:pPr>
      <w:r>
        <w:t>Outside Bodies</w:t>
      </w:r>
    </w:p>
    <w:p w:rsidR="00AA6068" w:rsidRDefault="00546107" w:rsidP="00A04A87">
      <w:pPr>
        <w:pStyle w:val="Heading2"/>
        <w:keepNext w:val="0"/>
        <w:keepLines w:val="0"/>
        <w:widowControl w:val="0"/>
        <w:ind w:left="567" w:hanging="567"/>
      </w:pPr>
      <w:r w:rsidRPr="00546107">
        <w:t>Lowestoft Town Council attendance at civic events</w:t>
      </w:r>
      <w:r w:rsidR="00E577B2">
        <w:t xml:space="preserve"> – </w:t>
      </w:r>
      <w:r w:rsidR="008C5A1D">
        <w:t>The Councillor who had a</w:t>
      </w:r>
      <w:r w:rsidR="00E577B2">
        <w:t>sked for</w:t>
      </w:r>
      <w:r w:rsidR="008C5A1D">
        <w:t xml:space="preserve"> this item to go back </w:t>
      </w:r>
      <w:r w:rsidR="00E577B2">
        <w:t>on</w:t>
      </w:r>
      <w:r w:rsidR="008C5A1D">
        <w:t>to the</w:t>
      </w:r>
      <w:r w:rsidR="00E577B2">
        <w:t xml:space="preserve"> agenda</w:t>
      </w:r>
      <w:r w:rsidR="008C5A1D">
        <w:t xml:space="preserve"> was not in attendance. It was agreed to defer this item to the next meeting.</w:t>
      </w:r>
    </w:p>
    <w:p w:rsidR="005357BD" w:rsidRDefault="0096165C" w:rsidP="00A04A87">
      <w:pPr>
        <w:pStyle w:val="Heading2"/>
        <w:keepNext w:val="0"/>
        <w:keepLines w:val="0"/>
        <w:widowControl w:val="0"/>
        <w:ind w:left="567" w:hanging="567"/>
      </w:pPr>
      <w:r>
        <w:t>R</w:t>
      </w:r>
      <w:r w:rsidR="005357BD">
        <w:t>eimbursement arrangements for Mayoral attendance at events</w:t>
      </w:r>
      <w:r w:rsidR="00E577B2">
        <w:t xml:space="preserve"> – </w:t>
      </w:r>
      <w:r w:rsidR="00A5622A">
        <w:t xml:space="preserve">Cllr Green advised he would not participate in the vote on this item. </w:t>
      </w:r>
      <w:r w:rsidR="00EE1BF4">
        <w:t>Cllr Green advised he</w:t>
      </w:r>
      <w:r w:rsidR="00E577B2">
        <w:t xml:space="preserve"> attends</w:t>
      </w:r>
      <w:r w:rsidR="00EE1BF4">
        <w:t xml:space="preserve"> several events on behalf of the Town Council in his Mayoral capacity. Three invitations had been received recently which would require the purchase of tickets. Cllr Green suggested the Mayor should not be expected to pay for tickets personally for attendance at an event in a Mayoral capacity. Cllr Green has declined two of the </w:t>
      </w:r>
      <w:r w:rsidR="006C06DA">
        <w:t xml:space="preserve">invitations </w:t>
      </w:r>
      <w:r w:rsidR="009E4E4C">
        <w:t>as they were not events at which Cllr Green was being asked to attend to represent Lowestoft. Cllr Green advised he claims petrol reimbursement when travelling to represent Lowestoft in another town, but not for travelling in around Lowestoft. Cllr Green advised he had been invited to the Lord Kitchener Memorial Holiday Centre’s Annual Ball, at a cost of £40 per ticket</w:t>
      </w:r>
      <w:r w:rsidR="0002375F">
        <w:t>.</w:t>
      </w:r>
      <w:r w:rsidR="00970AF1">
        <w:t xml:space="preserve"> </w:t>
      </w:r>
      <w:r w:rsidR="0002375F">
        <w:t>Cllr Brooks proposed approval for the purchase of two tickets for the Mayor and his wife to attend the Ball. Cllr Patience asked Cllr Brooks to amend her proposal to delegate authority to the Clerk to make decisions on future invitations where a cost is involved, up to a maximum of £50 per ticket; seconded by Cllr Pearce; thirteen Councillors voted in favour; one Councillor abstained from the vote.</w:t>
      </w:r>
    </w:p>
    <w:p w:rsidR="00591598" w:rsidRDefault="0096165C" w:rsidP="00A04A87">
      <w:pPr>
        <w:pStyle w:val="Heading2"/>
        <w:keepNext w:val="0"/>
        <w:keepLines w:val="0"/>
        <w:widowControl w:val="0"/>
        <w:ind w:left="567" w:hanging="567"/>
      </w:pPr>
      <w:r>
        <w:t>A</w:t>
      </w:r>
      <w:r w:rsidR="00591598">
        <w:t>ppoint</w:t>
      </w:r>
      <w:r>
        <w:t>ing</w:t>
      </w:r>
      <w:r w:rsidR="00591598">
        <w:t xml:space="preserve"> a second voting member to the Lowestoft and Northern Pari</w:t>
      </w:r>
      <w:r>
        <w:t>shes Community Partnership (noting</w:t>
      </w:r>
      <w:r w:rsidR="00591598">
        <w:t xml:space="preserve"> Cllr Pearce has already been appointed as a voting member and the Deputy Clerk attends as an observer)</w:t>
      </w:r>
      <w:r w:rsidR="001A67EE">
        <w:t xml:space="preserve"> – </w:t>
      </w:r>
      <w:r w:rsidR="00CC4AC4">
        <w:t>Cllr Pearce explained the work of the P</w:t>
      </w:r>
      <w:r w:rsidR="001A67EE">
        <w:t>artnership.</w:t>
      </w:r>
      <w:r w:rsidR="00CC4AC4">
        <w:t xml:space="preserve"> Cllr Lang proposed he would like to be appointed as the second voting representative; seconded by Cllr Pearce; all in favour.</w:t>
      </w:r>
    </w:p>
    <w:p w:rsidR="009F0339" w:rsidRDefault="009F0339" w:rsidP="00A04A87">
      <w:pPr>
        <w:pStyle w:val="Heading2"/>
        <w:keepNext w:val="0"/>
        <w:keepLines w:val="0"/>
        <w:widowControl w:val="0"/>
        <w:ind w:left="567" w:hanging="567"/>
      </w:pPr>
      <w:r>
        <w:t>Cllr Barker’s report from the Gull Wing Key Stakeholder Group meeting on 10 June 2022</w:t>
      </w:r>
      <w:r w:rsidR="0096165C">
        <w:t xml:space="preserve"> – The report was received and noted.</w:t>
      </w:r>
    </w:p>
    <w:p w:rsidR="00315EC4" w:rsidRDefault="0096165C" w:rsidP="00A04A87">
      <w:pPr>
        <w:pStyle w:val="Heading2"/>
        <w:keepNext w:val="0"/>
        <w:keepLines w:val="0"/>
        <w:widowControl w:val="0"/>
        <w:ind w:left="567" w:hanging="567"/>
      </w:pPr>
      <w:r>
        <w:t>A</w:t>
      </w:r>
      <w:r w:rsidR="00315EC4">
        <w:t>ppoint</w:t>
      </w:r>
      <w:r>
        <w:t>ing</w:t>
      </w:r>
      <w:r w:rsidR="00315EC4">
        <w:t xml:space="preserve"> representatives to a working group to progress plans for a </w:t>
      </w:r>
      <w:proofErr w:type="spellStart"/>
      <w:r w:rsidR="00315EC4">
        <w:t>Kindertransport</w:t>
      </w:r>
      <w:proofErr w:type="spellEnd"/>
      <w:r w:rsidR="00315EC4">
        <w:t xml:space="preserve"> commemorative statue</w:t>
      </w:r>
      <w:r w:rsidR="001A67EE">
        <w:t xml:space="preserve"> – </w:t>
      </w:r>
      <w:r w:rsidR="00266A04">
        <w:t>Cllr Pearce suggested it would be beneficial to have named Councillors to attend meetings, but this should not prevent other Councillors attending the meetings should they wish. Cllrs Breakspear, Brooks, Parker, Patience, Pearce and Youngman advised they would like to join the Working Group. Cllr Pearce proposed appointing those Councillors to the Working Group; seconded by Cllr Brooks; all in favour. A decision will be made at each meeting who will be responsible for reporting back to the Council.</w:t>
      </w:r>
    </w:p>
    <w:p w:rsidR="00396C10" w:rsidRDefault="00EF26F4" w:rsidP="00A04A87">
      <w:pPr>
        <w:pStyle w:val="Heading2"/>
        <w:keepNext w:val="0"/>
        <w:keepLines w:val="0"/>
        <w:widowControl w:val="0"/>
        <w:ind w:left="567" w:hanging="567"/>
      </w:pPr>
      <w:r>
        <w:t>Cllr Pearce’s report from the Kittiwake Conference</w:t>
      </w:r>
      <w:r w:rsidR="005B1D86">
        <w:t xml:space="preserve"> – </w:t>
      </w:r>
      <w:r w:rsidR="00266A04">
        <w:t xml:space="preserve">Cllr Pearce advised he would complete </w:t>
      </w:r>
      <w:r w:rsidR="00396C10">
        <w:t xml:space="preserve">a </w:t>
      </w:r>
      <w:r w:rsidR="00266A04">
        <w:t xml:space="preserve">written report. </w:t>
      </w:r>
      <w:r w:rsidR="00396C10">
        <w:t>Travel and accommodation expenses had been covered by the conference organisers. An offshore renewables organisation would like to speak with the Town Council as a key stakeholder regarding compensatory investment. Cllr Pearce will ask the Climate Emergency and Ecological Committee to consider starting a formal dialogue.</w:t>
      </w:r>
    </w:p>
    <w:p w:rsidR="00EF26F4" w:rsidRPr="00546107" w:rsidRDefault="005B1D86" w:rsidP="00396C10">
      <w:pPr>
        <w:pStyle w:val="NoSpacing"/>
        <w:ind w:left="567"/>
      </w:pPr>
      <w:r>
        <w:t>A</w:t>
      </w:r>
      <w:r w:rsidR="00396C10">
        <w:t>t 20:33, Cllr Brooks proposed suspending Standing Order 3y for fifteen minutes to allow the meeting to continue; seconded by Cllr Pearce; all in favour.</w:t>
      </w:r>
    </w:p>
    <w:p w:rsidR="003E560A" w:rsidRDefault="003E560A" w:rsidP="00A04A87">
      <w:pPr>
        <w:pStyle w:val="Heading1"/>
        <w:keepNext w:val="0"/>
        <w:keepLines w:val="0"/>
        <w:widowControl w:val="0"/>
        <w:ind w:left="426" w:hanging="426"/>
      </w:pPr>
      <w:r>
        <w:t>Date of</w:t>
      </w:r>
      <w:r w:rsidR="00D907D8">
        <w:t xml:space="preserve"> next meeting</w:t>
      </w:r>
    </w:p>
    <w:p w:rsidR="00E42B81" w:rsidRPr="00C42E41" w:rsidRDefault="009B7347" w:rsidP="00A04A87">
      <w:pPr>
        <w:widowControl w:val="0"/>
        <w:spacing w:after="0"/>
        <w:ind w:hanging="124"/>
        <w:rPr>
          <w:color w:val="FF0000"/>
        </w:rPr>
      </w:pPr>
      <w:r>
        <w:t>23 August</w:t>
      </w:r>
      <w:r w:rsidR="00570539">
        <w:t xml:space="preserve"> 2022</w:t>
      </w:r>
      <w:r w:rsidR="00D02C68">
        <w:t xml:space="preserve"> at 18:30</w:t>
      </w:r>
    </w:p>
    <w:p w:rsidR="00AE3CB8" w:rsidRDefault="00AE3CB8" w:rsidP="00A04A87">
      <w:pPr>
        <w:pStyle w:val="Heading1"/>
        <w:keepNext w:val="0"/>
        <w:keepLines w:val="0"/>
        <w:widowControl w:val="0"/>
        <w:ind w:left="426" w:hanging="426"/>
      </w:pPr>
      <w:r>
        <w:t>Items for the next agenda and close</w:t>
      </w:r>
    </w:p>
    <w:p w:rsidR="0096165C" w:rsidRDefault="00396C10" w:rsidP="00A04A87">
      <w:pPr>
        <w:pStyle w:val="NoSpacing"/>
        <w:widowControl w:val="0"/>
        <w:ind w:firstLine="426"/>
      </w:pPr>
      <w:r>
        <w:lastRenderedPageBreak/>
        <w:t>There were no requests for items to be added to the next agenda.</w:t>
      </w:r>
    </w:p>
    <w:p w:rsidR="005A0E66" w:rsidRDefault="00396C10" w:rsidP="00396C10">
      <w:pPr>
        <w:pStyle w:val="NoSpacing"/>
        <w:widowControl w:val="0"/>
        <w:ind w:left="426"/>
      </w:pPr>
      <w:r>
        <w:t>Cllr Pearce proposed moving the meeting into confidential session; seconded by Cllr Breakspear; all in favour.</w:t>
      </w:r>
    </w:p>
    <w:p w:rsidR="00C22622" w:rsidRDefault="0096165C" w:rsidP="00A04A87">
      <w:pPr>
        <w:pStyle w:val="Heading1"/>
        <w:keepNext w:val="0"/>
        <w:keepLines w:val="0"/>
        <w:widowControl w:val="0"/>
        <w:ind w:left="426" w:hanging="426"/>
      </w:pPr>
      <w:r>
        <w:t>Resolution to close the meeting to the public</w:t>
      </w:r>
      <w:r w:rsidR="00F570C1">
        <w:t>:</w:t>
      </w:r>
    </w:p>
    <w:p w:rsidR="009848AF" w:rsidRDefault="00652C5C" w:rsidP="00A04A87">
      <w:pPr>
        <w:pStyle w:val="Heading2"/>
        <w:keepNext w:val="0"/>
        <w:keepLines w:val="0"/>
        <w:widowControl w:val="0"/>
        <w:ind w:hanging="635"/>
      </w:pPr>
      <w:r>
        <w:t xml:space="preserve">Any </w:t>
      </w:r>
      <w:r w:rsidR="00F570C1">
        <w:t>matters, including thos</w:t>
      </w:r>
      <w:r w:rsidR="00DF0D3A">
        <w:t xml:space="preserve">e </w:t>
      </w:r>
      <w:r w:rsidR="00F570C1">
        <w:t>above as required</w:t>
      </w:r>
      <w:r w:rsidR="00A04A87">
        <w:t>:</w:t>
      </w:r>
    </w:p>
    <w:p w:rsidR="000A2E0D" w:rsidRDefault="005A0E66" w:rsidP="00C92CDB">
      <w:pPr>
        <w:pStyle w:val="Heading3"/>
        <w:numPr>
          <w:ilvl w:val="0"/>
          <w:numId w:val="0"/>
        </w:numPr>
        <w:ind w:left="1134" w:hanging="567"/>
      </w:pPr>
      <w:r>
        <w:t>59.8</w:t>
      </w:r>
      <w:r w:rsidR="00C92CDB">
        <w:t>. The redevelopment of the Town Hall and the report from the Project Board</w:t>
      </w:r>
      <w:r>
        <w:t xml:space="preserve"> – </w:t>
      </w:r>
      <w:r w:rsidR="00C92CDB">
        <w:t xml:space="preserve">Cllr Pearce reported </w:t>
      </w:r>
      <w:r w:rsidR="00D91B59">
        <w:t>there had been a discussion at the last Project Board meeting regarding submission of an expression of interest for c</w:t>
      </w:r>
      <w:r w:rsidR="00C92CDB">
        <w:t>ulture development fund</w:t>
      </w:r>
      <w:r w:rsidR="00D91B59">
        <w:t>ing. An</w:t>
      </w:r>
      <w:r w:rsidR="00C92CDB">
        <w:t xml:space="preserve"> application had been previously submitted but was unsuccessful. Cllr Pearce clarified that the expression of interest alone would not bind the Town Council to submit an application or accept the funding. Cllr Butler proposed approval to </w:t>
      </w:r>
      <w:r w:rsidR="00D91B59">
        <w:t>include the Town Hall in the expression of interest</w:t>
      </w:r>
      <w:r w:rsidR="00C92CDB">
        <w:t>, with the Clerk to agree the submission so l</w:t>
      </w:r>
      <w:r w:rsidR="00D91B59">
        <w:t>ong as it does not reference third parties</w:t>
      </w:r>
      <w:r w:rsidR="00C92CDB">
        <w:t xml:space="preserve"> specific</w:t>
      </w:r>
      <w:r w:rsidR="00D91B59">
        <w:t>ally</w:t>
      </w:r>
      <w:r w:rsidR="00C92CDB">
        <w:t xml:space="preserve"> and it does not commit the Town Council to something it has not agreed; seconded by Cllr Brooks; thirteen Councillors voted in favour; one Councillor abstained from the vote.</w:t>
      </w:r>
    </w:p>
    <w:p w:rsidR="00C33A2C" w:rsidRDefault="00A04A87" w:rsidP="00A04A87">
      <w:pPr>
        <w:pStyle w:val="Heading3"/>
        <w:keepNext w:val="0"/>
        <w:keepLines w:val="0"/>
        <w:widowControl w:val="0"/>
        <w:numPr>
          <w:ilvl w:val="0"/>
          <w:numId w:val="0"/>
        </w:numPr>
        <w:ind w:left="1134" w:hanging="624"/>
      </w:pPr>
      <w:r>
        <w:t>59.13. The IT contract for the Town Council offices (confidential)</w:t>
      </w:r>
      <w:r w:rsidR="000A2E0D">
        <w:t xml:space="preserve"> </w:t>
      </w:r>
      <w:r w:rsidR="0047560E">
        <w:t>–</w:t>
      </w:r>
      <w:r w:rsidR="000A2E0D">
        <w:t xml:space="preserve"> </w:t>
      </w:r>
      <w:r w:rsidR="00EE0A3A">
        <w:t xml:space="preserve">The Clerk </w:t>
      </w:r>
      <w:r w:rsidR="00D91B59">
        <w:t xml:space="preserve">advised officers have been exploring options and reported on a presentation delivered by a provider. </w:t>
      </w:r>
      <w:r w:rsidR="008A5679">
        <w:t xml:space="preserve">Cllr Pearce would like </w:t>
      </w:r>
      <w:r w:rsidR="00D91B59">
        <w:t>the provider’s</w:t>
      </w:r>
      <w:r w:rsidR="008A5679">
        <w:t xml:space="preserve"> views on the data security of cloud based technology. </w:t>
      </w:r>
      <w:r w:rsidR="00D91B59">
        <w:t xml:space="preserve">The Clerk advised there </w:t>
      </w:r>
      <w:r w:rsidR="00C33A2C">
        <w:t xml:space="preserve">would be </w:t>
      </w:r>
      <w:r w:rsidR="00D91B59">
        <w:t xml:space="preserve">a demonstration of some of the </w:t>
      </w:r>
      <w:r w:rsidR="00C33A2C">
        <w:t xml:space="preserve">equipment the following Tuesday. Cllr Pearce proposed an in-principle approval of the quotation </w:t>
      </w:r>
      <w:r w:rsidR="00D91B59">
        <w:t>received from the provider</w:t>
      </w:r>
      <w:r w:rsidR="00C33A2C">
        <w:t>, with a view to a decision being reached at the next Full Council meeting, pending clarification regarding data security; seconded by Cllr Brooks; all in favour.</w:t>
      </w:r>
    </w:p>
    <w:p w:rsidR="00A04A87" w:rsidRPr="00C33A2C" w:rsidRDefault="00C33A2C" w:rsidP="00C33A2C">
      <w:pPr>
        <w:pStyle w:val="NoSpacing"/>
        <w:rPr>
          <w:i/>
        </w:rPr>
      </w:pPr>
      <w:r w:rsidRPr="00C33A2C">
        <w:rPr>
          <w:i/>
        </w:rPr>
        <w:t xml:space="preserve">Cllrs Lang and Patience left the meeting </w:t>
      </w:r>
      <w:r>
        <w:rPr>
          <w:i/>
        </w:rPr>
        <w:t>20:45</w:t>
      </w:r>
    </w:p>
    <w:p w:rsidR="00886054" w:rsidRDefault="00C33A2C" w:rsidP="00C33A2C">
      <w:pPr>
        <w:pStyle w:val="NoSpacing"/>
        <w:ind w:left="1134"/>
      </w:pPr>
      <w:r>
        <w:t>At 20:45, Cllr Pearce proposed suspending Standing Order 3y to allow the meeting to continue for an additional ten minutes; seconded by Cllr Brooks; all in favour.</w:t>
      </w:r>
    </w:p>
    <w:p w:rsidR="00A04A87" w:rsidRDefault="00A04A87" w:rsidP="00A04A87">
      <w:pPr>
        <w:pStyle w:val="Heading3"/>
        <w:keepNext w:val="0"/>
        <w:keepLines w:val="0"/>
        <w:widowControl w:val="0"/>
        <w:numPr>
          <w:ilvl w:val="0"/>
          <w:numId w:val="0"/>
        </w:numPr>
        <w:ind w:left="1134" w:hanging="624"/>
      </w:pPr>
      <w:r>
        <w:t>59.14. T</w:t>
      </w:r>
      <w:r w:rsidRPr="008B0944">
        <w:t>he</w:t>
      </w:r>
      <w:r>
        <w:t xml:space="preserve"> grounds maintenance contract (confidential)</w:t>
      </w:r>
      <w:r w:rsidR="00886054">
        <w:t xml:space="preserve"> – </w:t>
      </w:r>
      <w:r w:rsidR="00CA7856">
        <w:t xml:space="preserve">The </w:t>
      </w:r>
      <w:r w:rsidR="00886054">
        <w:t>Clerk</w:t>
      </w:r>
      <w:r w:rsidR="00CA7856">
        <w:t xml:space="preserve"> advised that Council has so far agreed</w:t>
      </w:r>
      <w:r w:rsidR="00886054">
        <w:t xml:space="preserve"> to meet with</w:t>
      </w:r>
      <w:r w:rsidR="00CA7856">
        <w:t xml:space="preserve"> the Town Council’s</w:t>
      </w:r>
      <w:r w:rsidR="00886054">
        <w:t xml:space="preserve"> lawyer. </w:t>
      </w:r>
      <w:r w:rsidR="00CA7856">
        <w:t>The lawyer has now pr</w:t>
      </w:r>
      <w:r w:rsidR="00D91B59">
        <w:t>oduced a letter to send to the grounds maintenance contractor</w:t>
      </w:r>
      <w:r w:rsidR="00CA7856">
        <w:t xml:space="preserve">. </w:t>
      </w:r>
      <w:r w:rsidR="00D32FA5">
        <w:t xml:space="preserve">Cllr Pearce proposed approval of the lawyer’s letter being sent to </w:t>
      </w:r>
      <w:r w:rsidR="00D91B59">
        <w:t>the grounds maintenance contractor</w:t>
      </w:r>
      <w:r w:rsidR="00D32FA5">
        <w:t>; seconded by Cllr Le Grice; all in favour.</w:t>
      </w:r>
    </w:p>
    <w:p w:rsidR="00A04A87" w:rsidRDefault="00A04A87" w:rsidP="00A04A87">
      <w:pPr>
        <w:pStyle w:val="Heading3"/>
        <w:keepNext w:val="0"/>
        <w:keepLines w:val="0"/>
        <w:widowControl w:val="0"/>
        <w:numPr>
          <w:ilvl w:val="0"/>
          <w:numId w:val="0"/>
        </w:numPr>
        <w:ind w:left="1134" w:hanging="624"/>
      </w:pPr>
      <w:r>
        <w:t>59.15. The allocation of unspent ring-fenced funds to potential income deficit recovery and capital works earmarked reserve (confidential)</w:t>
      </w:r>
      <w:r w:rsidR="00A80EAC">
        <w:t xml:space="preserve"> </w:t>
      </w:r>
      <w:r w:rsidR="009C6DED">
        <w:t>–</w:t>
      </w:r>
      <w:r w:rsidR="00A80EAC">
        <w:t xml:space="preserve"> </w:t>
      </w:r>
      <w:r w:rsidR="00D91B59">
        <w:t>Cllr Pearce proposed returning the unspent ring fenced funds from the reserves the funds were moved from, and asked the Budget and Loan Sub-Committee to review the potential income deficit situation in two months’ time; seconded by Cllr Parker; all in favour.</w:t>
      </w:r>
    </w:p>
    <w:p w:rsidR="00A04A87" w:rsidRDefault="00A04A87" w:rsidP="00A04A87">
      <w:pPr>
        <w:pStyle w:val="NoSpacing"/>
      </w:pPr>
    </w:p>
    <w:p w:rsidR="00A04A87" w:rsidRDefault="00A04A87" w:rsidP="00A04A87">
      <w:pPr>
        <w:pStyle w:val="NoSpacing"/>
      </w:pPr>
      <w:r>
        <w:t xml:space="preserve">The meeting was closed at </w:t>
      </w:r>
      <w:r w:rsidR="002D01AA">
        <w:t>20:53.</w:t>
      </w:r>
    </w:p>
    <w:p w:rsidR="00A04A87" w:rsidRDefault="00A04A87" w:rsidP="00A04A87">
      <w:pPr>
        <w:pStyle w:val="NoSpacing"/>
      </w:pPr>
    </w:p>
    <w:p w:rsidR="00A04A87" w:rsidRDefault="00A04A87" w:rsidP="00A04A87">
      <w:pPr>
        <w:pStyle w:val="NoSpacing"/>
      </w:pPr>
    </w:p>
    <w:p w:rsidR="00D91B59" w:rsidRDefault="00D91B59" w:rsidP="00A04A87">
      <w:pPr>
        <w:pStyle w:val="NoSpacing"/>
      </w:pPr>
    </w:p>
    <w:p w:rsidR="00D91B59" w:rsidRDefault="00D91B59" w:rsidP="00A04A87">
      <w:pPr>
        <w:pStyle w:val="NoSpacing"/>
      </w:pPr>
    </w:p>
    <w:p w:rsidR="00A04A87" w:rsidRDefault="00A04A87" w:rsidP="00A04A87">
      <w:pPr>
        <w:pStyle w:val="NoSpacing"/>
      </w:pPr>
      <w:bookmarkStart w:id="0" w:name="_GoBack"/>
      <w:bookmarkEnd w:id="0"/>
      <w:r>
        <w:t>Signed: ………………………………………………………………</w:t>
      </w:r>
    </w:p>
    <w:p w:rsidR="00A04A87" w:rsidRPr="004858FC" w:rsidRDefault="00A04A87" w:rsidP="00A04A87">
      <w:pPr>
        <w:pStyle w:val="NoSpacing"/>
      </w:pPr>
      <w:r>
        <w:t>23 August 2022</w:t>
      </w:r>
    </w:p>
    <w:sectPr w:rsidR="00A04A87" w:rsidRPr="004858FC" w:rsidSect="00970B22">
      <w:headerReference w:type="default" r:id="rId8"/>
      <w:footerReference w:type="default" r:id="rId9"/>
      <w:pgSz w:w="11906" w:h="16838" w:code="9"/>
      <w:pgMar w:top="851" w:right="1440" w:bottom="426" w:left="1440" w:header="227" w:footer="227"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A3A" w:rsidRDefault="00EE0A3A" w:rsidP="004F2839">
      <w:pPr>
        <w:spacing w:after="0" w:line="240" w:lineRule="auto"/>
      </w:pPr>
      <w:r>
        <w:separator/>
      </w:r>
    </w:p>
  </w:endnote>
  <w:endnote w:type="continuationSeparator" w:id="0">
    <w:p w:rsidR="00EE0A3A" w:rsidRDefault="00EE0A3A" w:rsidP="004F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537904"/>
      <w:docPartObj>
        <w:docPartGallery w:val="Page Numbers (Bottom of Page)"/>
        <w:docPartUnique/>
      </w:docPartObj>
    </w:sdtPr>
    <w:sdtEndPr>
      <w:rPr>
        <w:noProof/>
      </w:rPr>
    </w:sdtEndPr>
    <w:sdtContent>
      <w:p w:rsidR="00EE0A3A" w:rsidRDefault="00EE0A3A" w:rsidP="00970B22">
        <w:pPr>
          <w:pStyle w:val="Footer"/>
          <w:jc w:val="right"/>
        </w:pPr>
        <w:r>
          <w:fldChar w:fldCharType="begin"/>
        </w:r>
        <w:r>
          <w:instrText xml:space="preserve"> PAGE   \* MERGEFORMAT </w:instrText>
        </w:r>
        <w:r>
          <w:fldChar w:fldCharType="separate"/>
        </w:r>
        <w:r w:rsidR="00D91B59">
          <w:rPr>
            <w:noProof/>
          </w:rPr>
          <w:t>50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A3A" w:rsidRDefault="00EE0A3A" w:rsidP="004F2839">
      <w:pPr>
        <w:spacing w:after="0" w:line="240" w:lineRule="auto"/>
      </w:pPr>
      <w:r>
        <w:separator/>
      </w:r>
    </w:p>
  </w:footnote>
  <w:footnote w:type="continuationSeparator" w:id="0">
    <w:p w:rsidR="00EE0A3A" w:rsidRDefault="00EE0A3A" w:rsidP="004F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3A" w:rsidRPr="00DD7C1E" w:rsidRDefault="00EE0A3A" w:rsidP="004F2839">
    <w:pPr>
      <w:pStyle w:val="NoSpacing"/>
      <w:jc w:val="center"/>
      <w:rPr>
        <w:b/>
        <w:sz w:val="32"/>
        <w:szCs w:val="32"/>
      </w:rPr>
    </w:pPr>
    <w:r>
      <w:rPr>
        <w:b/>
        <w:sz w:val="32"/>
        <w:szCs w:val="32"/>
      </w:rPr>
      <w:t xml:space="preserve">Lowestoft Town </w:t>
    </w:r>
    <w:r w:rsidRPr="00DD7C1E">
      <w:rPr>
        <w:b/>
        <w:sz w:val="32"/>
        <w:szCs w:val="32"/>
      </w:rPr>
      <w:t>Council</w:t>
    </w:r>
    <w:r>
      <w:rPr>
        <w:b/>
        <w:sz w:val="32"/>
        <w:szCs w:val="32"/>
      </w:rPr>
      <w:t xml:space="preserve"> </w:t>
    </w:r>
  </w:p>
  <w:p w:rsidR="00EE0A3A" w:rsidRPr="008C43C1" w:rsidRDefault="00EE0A3A" w:rsidP="004F2839">
    <w:pPr>
      <w:pStyle w:val="NoSpacing"/>
      <w:jc w:val="center"/>
      <w:rPr>
        <w:b/>
        <w:color w:val="808080"/>
        <w:sz w:val="32"/>
        <w:szCs w:val="32"/>
      </w:rPr>
    </w:pPr>
    <w:r>
      <w:rPr>
        <w:b/>
        <w:color w:val="808080"/>
        <w:sz w:val="32"/>
        <w:szCs w:val="32"/>
      </w:rPr>
      <w:t>Full Council Meeting</w:t>
    </w:r>
  </w:p>
  <w:p w:rsidR="00EE0A3A" w:rsidRPr="002362B2" w:rsidRDefault="00EE0A3A" w:rsidP="00AC438E">
    <w:pPr>
      <w:pStyle w:val="NoSpacing"/>
      <w:jc w:val="center"/>
      <w:rPr>
        <w:b/>
        <w:sz w:val="24"/>
        <w:szCs w:val="24"/>
      </w:rPr>
    </w:pPr>
    <w:r>
      <w:rPr>
        <w:b/>
        <w:sz w:val="24"/>
        <w:szCs w:val="24"/>
      </w:rPr>
      <w:t>First Floor, Hamilton House, Battery Green Road, Lowestoft, Suffolk, NR32 1DE</w:t>
    </w:r>
  </w:p>
  <w:p w:rsidR="00EE0A3A" w:rsidRDefault="00EE0A3A" w:rsidP="00E501A2">
    <w:pPr>
      <w:pStyle w:val="NoSpacing"/>
      <w:jc w:val="center"/>
      <w:rPr>
        <w:b/>
        <w:sz w:val="24"/>
        <w:szCs w:val="24"/>
      </w:rPr>
    </w:pPr>
    <w:r>
      <w:rPr>
        <w:b/>
        <w:sz w:val="24"/>
        <w:szCs w:val="24"/>
      </w:rPr>
      <w:t>18:30 on 26 July 2022</w:t>
    </w:r>
  </w:p>
  <w:p w:rsidR="00EE0A3A" w:rsidRPr="004E3377" w:rsidRDefault="00EE0A3A" w:rsidP="004E3377">
    <w:pPr>
      <w:pStyle w:val="NoSpacing"/>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1B42"/>
    <w:multiLevelType w:val="hybridMultilevel"/>
    <w:tmpl w:val="B1F4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65D1F"/>
    <w:multiLevelType w:val="multilevel"/>
    <w:tmpl w:val="723E3C74"/>
    <w:lvl w:ilvl="0">
      <w:start w:val="195"/>
      <w:numFmt w:val="decimal"/>
      <w:lvlText w:val="%1"/>
      <w:lvlJc w:val="left"/>
      <w:pPr>
        <w:ind w:left="500" w:hanging="500"/>
      </w:pPr>
      <w:rPr>
        <w:rFonts w:hint="default"/>
      </w:rPr>
    </w:lvl>
    <w:lvl w:ilvl="1">
      <w:start w:val="1"/>
      <w:numFmt w:val="decimal"/>
      <w:lvlText w:val="%1.%2"/>
      <w:lvlJc w:val="left"/>
      <w:pPr>
        <w:ind w:left="1010" w:hanging="50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2" w15:restartNumberingAfterBreak="0">
    <w:nsid w:val="47B41169"/>
    <w:multiLevelType w:val="hybridMultilevel"/>
    <w:tmpl w:val="13E23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F63C2E"/>
    <w:multiLevelType w:val="hybridMultilevel"/>
    <w:tmpl w:val="A7088F90"/>
    <w:lvl w:ilvl="0" w:tplc="FC108E86">
      <w:start w:val="1"/>
      <w:numFmt w:val="lowerRoman"/>
      <w:pStyle w:val="Heading4"/>
      <w:lvlText w:val="118.1c%1."/>
      <w:lvlJc w:val="right"/>
      <w:pPr>
        <w:ind w:left="1353" w:hanging="360"/>
      </w:pPr>
      <w:rPr>
        <w:rFonts w:hint="default"/>
        <w:color w:val="auto"/>
      </w:rPr>
    </w:lvl>
    <w:lvl w:ilvl="1" w:tplc="08090019" w:tentative="1">
      <w:start w:val="1"/>
      <w:numFmt w:val="lowerLetter"/>
      <w:lvlText w:val="%2."/>
      <w:lvlJc w:val="left"/>
      <w:pPr>
        <w:ind w:left="1906" w:hanging="360"/>
      </w:pPr>
    </w:lvl>
    <w:lvl w:ilvl="2" w:tplc="0809001B" w:tentative="1">
      <w:start w:val="1"/>
      <w:numFmt w:val="lowerRoman"/>
      <w:lvlText w:val="%3."/>
      <w:lvlJc w:val="right"/>
      <w:pPr>
        <w:ind w:left="2626" w:hanging="180"/>
      </w:pPr>
    </w:lvl>
    <w:lvl w:ilvl="3" w:tplc="0809000F" w:tentative="1">
      <w:start w:val="1"/>
      <w:numFmt w:val="decimal"/>
      <w:lvlText w:val="%4."/>
      <w:lvlJc w:val="left"/>
      <w:pPr>
        <w:ind w:left="3346" w:hanging="360"/>
      </w:pPr>
    </w:lvl>
    <w:lvl w:ilvl="4" w:tplc="08090019" w:tentative="1">
      <w:start w:val="1"/>
      <w:numFmt w:val="lowerLetter"/>
      <w:lvlText w:val="%5."/>
      <w:lvlJc w:val="left"/>
      <w:pPr>
        <w:ind w:left="4066" w:hanging="360"/>
      </w:pPr>
    </w:lvl>
    <w:lvl w:ilvl="5" w:tplc="0809001B" w:tentative="1">
      <w:start w:val="1"/>
      <w:numFmt w:val="lowerRoman"/>
      <w:lvlText w:val="%6."/>
      <w:lvlJc w:val="right"/>
      <w:pPr>
        <w:ind w:left="4786" w:hanging="180"/>
      </w:pPr>
    </w:lvl>
    <w:lvl w:ilvl="6" w:tplc="0809000F" w:tentative="1">
      <w:start w:val="1"/>
      <w:numFmt w:val="decimal"/>
      <w:lvlText w:val="%7."/>
      <w:lvlJc w:val="left"/>
      <w:pPr>
        <w:ind w:left="5506" w:hanging="360"/>
      </w:pPr>
    </w:lvl>
    <w:lvl w:ilvl="7" w:tplc="08090019" w:tentative="1">
      <w:start w:val="1"/>
      <w:numFmt w:val="lowerLetter"/>
      <w:lvlText w:val="%8."/>
      <w:lvlJc w:val="left"/>
      <w:pPr>
        <w:ind w:left="6226" w:hanging="360"/>
      </w:pPr>
    </w:lvl>
    <w:lvl w:ilvl="8" w:tplc="0809001B" w:tentative="1">
      <w:start w:val="1"/>
      <w:numFmt w:val="lowerRoman"/>
      <w:lvlText w:val="%9."/>
      <w:lvlJc w:val="right"/>
      <w:pPr>
        <w:ind w:left="6946" w:hanging="180"/>
      </w:pPr>
    </w:lvl>
  </w:abstractNum>
  <w:abstractNum w:abstractNumId="4" w15:restartNumberingAfterBreak="0">
    <w:nsid w:val="60FC673B"/>
    <w:multiLevelType w:val="hybridMultilevel"/>
    <w:tmpl w:val="84646C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6325367"/>
    <w:multiLevelType w:val="multilevel"/>
    <w:tmpl w:val="DB5AAC58"/>
    <w:lvl w:ilvl="0">
      <w:start w:val="75"/>
      <w:numFmt w:val="decimal"/>
      <w:lvlText w:val="%1."/>
      <w:lvlJc w:val="left"/>
      <w:pPr>
        <w:ind w:left="550" w:hanging="493"/>
      </w:pPr>
      <w:rPr>
        <w:rFonts w:hint="default"/>
      </w:rPr>
    </w:lvl>
    <w:lvl w:ilvl="1">
      <w:start w:val="1"/>
      <w:numFmt w:val="decimal"/>
      <w:lvlText w:val="%1.%2."/>
      <w:lvlJc w:val="left"/>
      <w:pPr>
        <w:ind w:left="550" w:hanging="493"/>
      </w:pPr>
      <w:rPr>
        <w:rFonts w:hint="default"/>
      </w:rPr>
    </w:lvl>
    <w:lvl w:ilvl="2">
      <w:start w:val="1"/>
      <w:numFmt w:val="lowerRoman"/>
      <w:lvlText w:val="11.3.%3."/>
      <w:lvlJc w:val="left"/>
      <w:pPr>
        <w:ind w:left="550" w:hanging="493"/>
      </w:pPr>
      <w:rPr>
        <w:rFonts w:hint="default"/>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6" w15:restartNumberingAfterBreak="0">
    <w:nsid w:val="67683B8E"/>
    <w:multiLevelType w:val="multilevel"/>
    <w:tmpl w:val="15641A26"/>
    <w:lvl w:ilvl="0">
      <w:start w:val="54"/>
      <w:numFmt w:val="decimal"/>
      <w:pStyle w:val="Heading1"/>
      <w:lvlText w:val="%1."/>
      <w:lvlJc w:val="left"/>
      <w:pPr>
        <w:ind w:left="3187" w:hanging="493"/>
      </w:pPr>
      <w:rPr>
        <w:rFonts w:hint="default"/>
        <w:color w:val="auto"/>
      </w:rPr>
    </w:lvl>
    <w:lvl w:ilvl="1">
      <w:start w:val="1"/>
      <w:numFmt w:val="decimal"/>
      <w:pStyle w:val="Heading2"/>
      <w:suff w:val="space"/>
      <w:lvlText w:val="%1.%2."/>
      <w:lvlJc w:val="left"/>
      <w:pPr>
        <w:ind w:left="635" w:hanging="493"/>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suff w:val="space"/>
      <w:lvlText w:val="%1.%2%3."/>
      <w:lvlJc w:val="left"/>
      <w:pPr>
        <w:ind w:left="1134" w:hanging="624"/>
      </w:pPr>
      <w:rPr>
        <w:rFonts w:hint="default"/>
        <w:color w:val="auto"/>
        <w:specVanish w:val="0"/>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7" w15:restartNumberingAfterBreak="0">
    <w:nsid w:val="70EC56D4"/>
    <w:multiLevelType w:val="multilevel"/>
    <w:tmpl w:val="AB069FE8"/>
    <w:lvl w:ilvl="0">
      <w:start w:val="193"/>
      <w:numFmt w:val="decimal"/>
      <w:lvlText w:val="%1"/>
      <w:lvlJc w:val="left"/>
      <w:pPr>
        <w:ind w:left="1000" w:hanging="500"/>
      </w:pPr>
      <w:rPr>
        <w:rFonts w:hint="default"/>
      </w:rPr>
    </w:lvl>
    <w:lvl w:ilvl="1">
      <w:start w:val="2"/>
      <w:numFmt w:val="decimal"/>
      <w:lvlText w:val="%1.%2"/>
      <w:lvlJc w:val="left"/>
      <w:pPr>
        <w:ind w:left="1000" w:hanging="500"/>
      </w:pPr>
      <w:rPr>
        <w:rFonts w:hint="default"/>
      </w:rPr>
    </w:lvl>
    <w:lvl w:ilvl="2">
      <w:start w:val="1"/>
      <w:numFmt w:val="decimal"/>
      <w:lvlText w:val="%1.%2.%3"/>
      <w:lvlJc w:val="left"/>
      <w:pPr>
        <w:ind w:left="1220" w:hanging="720"/>
      </w:pPr>
      <w:rPr>
        <w:rFonts w:hint="default"/>
      </w:rPr>
    </w:lvl>
    <w:lvl w:ilvl="3">
      <w:start w:val="1"/>
      <w:numFmt w:val="decimal"/>
      <w:lvlText w:val="%1.%2.%3.%4"/>
      <w:lvlJc w:val="left"/>
      <w:pPr>
        <w:ind w:left="1220"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940" w:hanging="1440"/>
      </w:pPr>
      <w:rPr>
        <w:rFonts w:hint="default"/>
      </w:rPr>
    </w:lvl>
    <w:lvl w:ilvl="7">
      <w:start w:val="1"/>
      <w:numFmt w:val="decimal"/>
      <w:lvlText w:val="%1.%2.%3.%4.%5.%6.%7.%8"/>
      <w:lvlJc w:val="left"/>
      <w:pPr>
        <w:ind w:left="1940" w:hanging="1440"/>
      </w:pPr>
      <w:rPr>
        <w:rFonts w:hint="default"/>
      </w:rPr>
    </w:lvl>
    <w:lvl w:ilvl="8">
      <w:start w:val="1"/>
      <w:numFmt w:val="decimal"/>
      <w:lvlText w:val="%1.%2.%3.%4.%5.%6.%7.%8.%9"/>
      <w:lvlJc w:val="left"/>
      <w:pPr>
        <w:ind w:left="1940" w:hanging="1440"/>
      </w:pPr>
      <w:rPr>
        <w:rFonts w:hint="default"/>
      </w:rPr>
    </w:lvl>
  </w:abstractNum>
  <w:abstractNum w:abstractNumId="8" w15:restartNumberingAfterBreak="0">
    <w:nsid w:val="7B460E6B"/>
    <w:multiLevelType w:val="multilevel"/>
    <w:tmpl w:val="B26EBC60"/>
    <w:lvl w:ilvl="0">
      <w:start w:val="25"/>
      <w:numFmt w:val="decimal"/>
      <w:lvlText w:val="%1"/>
      <w:lvlJc w:val="left"/>
      <w:pPr>
        <w:ind w:left="390" w:hanging="390"/>
      </w:pPr>
      <w:rPr>
        <w:rFonts w:hint="default"/>
      </w:rPr>
    </w:lvl>
    <w:lvl w:ilvl="1">
      <w:start w:val="2"/>
      <w:numFmt w:val="decimal"/>
      <w:lvlText w:val="%1.%2"/>
      <w:lvlJc w:val="left"/>
      <w:pPr>
        <w:ind w:left="447" w:hanging="39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num w:numId="1">
    <w:abstractNumId w:val="2"/>
  </w:num>
  <w:num w:numId="2">
    <w:abstractNumId w:val="6"/>
  </w:num>
  <w:num w:numId="3">
    <w:abstractNumId w:val="5"/>
  </w:num>
  <w:num w:numId="4">
    <w:abstractNumId w:val="3"/>
  </w:num>
  <w:num w:numId="5">
    <w:abstractNumId w:val="0"/>
  </w:num>
  <w:num w:numId="6">
    <w:abstractNumId w:val="7"/>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7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78"/>
    <w:rsid w:val="00004898"/>
    <w:rsid w:val="00006513"/>
    <w:rsid w:val="000112BF"/>
    <w:rsid w:val="00012877"/>
    <w:rsid w:val="000145F6"/>
    <w:rsid w:val="00014958"/>
    <w:rsid w:val="00015541"/>
    <w:rsid w:val="0001656A"/>
    <w:rsid w:val="0001762A"/>
    <w:rsid w:val="000210CE"/>
    <w:rsid w:val="0002375F"/>
    <w:rsid w:val="00026CD3"/>
    <w:rsid w:val="000309E6"/>
    <w:rsid w:val="000364B8"/>
    <w:rsid w:val="00037488"/>
    <w:rsid w:val="000379A8"/>
    <w:rsid w:val="00037B88"/>
    <w:rsid w:val="00040568"/>
    <w:rsid w:val="00044942"/>
    <w:rsid w:val="000465C3"/>
    <w:rsid w:val="000503D5"/>
    <w:rsid w:val="00052511"/>
    <w:rsid w:val="000536B8"/>
    <w:rsid w:val="00055EC6"/>
    <w:rsid w:val="000564BE"/>
    <w:rsid w:val="0005740B"/>
    <w:rsid w:val="000606D0"/>
    <w:rsid w:val="00061DAB"/>
    <w:rsid w:val="00062C49"/>
    <w:rsid w:val="00065BCC"/>
    <w:rsid w:val="00065D7B"/>
    <w:rsid w:val="000667B3"/>
    <w:rsid w:val="0006787C"/>
    <w:rsid w:val="00071B61"/>
    <w:rsid w:val="00073717"/>
    <w:rsid w:val="000766B5"/>
    <w:rsid w:val="00077626"/>
    <w:rsid w:val="00077706"/>
    <w:rsid w:val="0008602B"/>
    <w:rsid w:val="00086FA4"/>
    <w:rsid w:val="000904D1"/>
    <w:rsid w:val="000940EB"/>
    <w:rsid w:val="00095061"/>
    <w:rsid w:val="0009633B"/>
    <w:rsid w:val="000A10EB"/>
    <w:rsid w:val="000A14FA"/>
    <w:rsid w:val="000A1574"/>
    <w:rsid w:val="000A2E0D"/>
    <w:rsid w:val="000A3433"/>
    <w:rsid w:val="000A4221"/>
    <w:rsid w:val="000A596E"/>
    <w:rsid w:val="000A7E5F"/>
    <w:rsid w:val="000B08AB"/>
    <w:rsid w:val="000B19E4"/>
    <w:rsid w:val="000B4171"/>
    <w:rsid w:val="000B704F"/>
    <w:rsid w:val="000B7F97"/>
    <w:rsid w:val="000C3B58"/>
    <w:rsid w:val="000C7224"/>
    <w:rsid w:val="000D0E46"/>
    <w:rsid w:val="000D1300"/>
    <w:rsid w:val="000D2C3A"/>
    <w:rsid w:val="000D73F3"/>
    <w:rsid w:val="000D78E7"/>
    <w:rsid w:val="000E0111"/>
    <w:rsid w:val="000E0EF7"/>
    <w:rsid w:val="000E4ADE"/>
    <w:rsid w:val="000E5C0D"/>
    <w:rsid w:val="000E5FDA"/>
    <w:rsid w:val="000F0C75"/>
    <w:rsid w:val="000F136D"/>
    <w:rsid w:val="000F4842"/>
    <w:rsid w:val="000F7D0F"/>
    <w:rsid w:val="001025AE"/>
    <w:rsid w:val="00111086"/>
    <w:rsid w:val="00112800"/>
    <w:rsid w:val="00112DE3"/>
    <w:rsid w:val="00114529"/>
    <w:rsid w:val="0011570E"/>
    <w:rsid w:val="00117677"/>
    <w:rsid w:val="00121B03"/>
    <w:rsid w:val="00125FF5"/>
    <w:rsid w:val="0013053B"/>
    <w:rsid w:val="00137A99"/>
    <w:rsid w:val="00140678"/>
    <w:rsid w:val="001415B8"/>
    <w:rsid w:val="0014172A"/>
    <w:rsid w:val="00141C0D"/>
    <w:rsid w:val="001472BA"/>
    <w:rsid w:val="0014756A"/>
    <w:rsid w:val="00152839"/>
    <w:rsid w:val="00152991"/>
    <w:rsid w:val="00152AB4"/>
    <w:rsid w:val="00156F0C"/>
    <w:rsid w:val="00163E55"/>
    <w:rsid w:val="00166962"/>
    <w:rsid w:val="00167862"/>
    <w:rsid w:val="00171297"/>
    <w:rsid w:val="00173159"/>
    <w:rsid w:val="00174A40"/>
    <w:rsid w:val="00174A4A"/>
    <w:rsid w:val="001756BE"/>
    <w:rsid w:val="0017619C"/>
    <w:rsid w:val="00176ABA"/>
    <w:rsid w:val="001818BE"/>
    <w:rsid w:val="001833DD"/>
    <w:rsid w:val="00184C5C"/>
    <w:rsid w:val="00187AA0"/>
    <w:rsid w:val="00194C24"/>
    <w:rsid w:val="00194DEA"/>
    <w:rsid w:val="001A073C"/>
    <w:rsid w:val="001A67EE"/>
    <w:rsid w:val="001A7830"/>
    <w:rsid w:val="001B185C"/>
    <w:rsid w:val="001B409A"/>
    <w:rsid w:val="001B5CF5"/>
    <w:rsid w:val="001B62F6"/>
    <w:rsid w:val="001C172A"/>
    <w:rsid w:val="001C5D78"/>
    <w:rsid w:val="001C7FEB"/>
    <w:rsid w:val="001D1118"/>
    <w:rsid w:val="001D2737"/>
    <w:rsid w:val="001D3AE5"/>
    <w:rsid w:val="001D412F"/>
    <w:rsid w:val="001D41FF"/>
    <w:rsid w:val="001D7F92"/>
    <w:rsid w:val="001E1EE3"/>
    <w:rsid w:val="001E2D5F"/>
    <w:rsid w:val="001E6C3E"/>
    <w:rsid w:val="001F2419"/>
    <w:rsid w:val="00204B3C"/>
    <w:rsid w:val="00204E16"/>
    <w:rsid w:val="00206CAF"/>
    <w:rsid w:val="002123F9"/>
    <w:rsid w:val="00213437"/>
    <w:rsid w:val="00213AF4"/>
    <w:rsid w:val="0021745F"/>
    <w:rsid w:val="002206CC"/>
    <w:rsid w:val="00220B86"/>
    <w:rsid w:val="002274D4"/>
    <w:rsid w:val="002300BC"/>
    <w:rsid w:val="00232EB0"/>
    <w:rsid w:val="002362B2"/>
    <w:rsid w:val="00243C90"/>
    <w:rsid w:val="00245406"/>
    <w:rsid w:val="00247830"/>
    <w:rsid w:val="00252F76"/>
    <w:rsid w:val="00255C58"/>
    <w:rsid w:val="0025709E"/>
    <w:rsid w:val="00257680"/>
    <w:rsid w:val="0026078B"/>
    <w:rsid w:val="00261F02"/>
    <w:rsid w:val="00264115"/>
    <w:rsid w:val="0026489B"/>
    <w:rsid w:val="00264A99"/>
    <w:rsid w:val="00265F26"/>
    <w:rsid w:val="00266482"/>
    <w:rsid w:val="00266A04"/>
    <w:rsid w:val="00270E03"/>
    <w:rsid w:val="00272674"/>
    <w:rsid w:val="00272B28"/>
    <w:rsid w:val="00273515"/>
    <w:rsid w:val="00273912"/>
    <w:rsid w:val="002858DE"/>
    <w:rsid w:val="0028757A"/>
    <w:rsid w:val="00291090"/>
    <w:rsid w:val="002920A7"/>
    <w:rsid w:val="002964E2"/>
    <w:rsid w:val="002A28BC"/>
    <w:rsid w:val="002A301A"/>
    <w:rsid w:val="002A593B"/>
    <w:rsid w:val="002A6C5E"/>
    <w:rsid w:val="002B0550"/>
    <w:rsid w:val="002B6E6F"/>
    <w:rsid w:val="002C4163"/>
    <w:rsid w:val="002C4220"/>
    <w:rsid w:val="002D01AA"/>
    <w:rsid w:val="002D0532"/>
    <w:rsid w:val="002D0924"/>
    <w:rsid w:val="002D410C"/>
    <w:rsid w:val="002D47F8"/>
    <w:rsid w:val="002D5A15"/>
    <w:rsid w:val="002D6EC6"/>
    <w:rsid w:val="002E2077"/>
    <w:rsid w:val="002E2F17"/>
    <w:rsid w:val="002E3DFE"/>
    <w:rsid w:val="002E55DE"/>
    <w:rsid w:val="002F02D1"/>
    <w:rsid w:val="002F473B"/>
    <w:rsid w:val="002F488C"/>
    <w:rsid w:val="002F53F5"/>
    <w:rsid w:val="002F750F"/>
    <w:rsid w:val="003012B3"/>
    <w:rsid w:val="00305A13"/>
    <w:rsid w:val="003077CF"/>
    <w:rsid w:val="0031255B"/>
    <w:rsid w:val="00315EC4"/>
    <w:rsid w:val="00320112"/>
    <w:rsid w:val="00321364"/>
    <w:rsid w:val="003222E7"/>
    <w:rsid w:val="003226EE"/>
    <w:rsid w:val="00323788"/>
    <w:rsid w:val="0032448E"/>
    <w:rsid w:val="00326AFE"/>
    <w:rsid w:val="003271D5"/>
    <w:rsid w:val="00333946"/>
    <w:rsid w:val="00336385"/>
    <w:rsid w:val="0034071A"/>
    <w:rsid w:val="00340DF7"/>
    <w:rsid w:val="00342C98"/>
    <w:rsid w:val="00346334"/>
    <w:rsid w:val="003479FD"/>
    <w:rsid w:val="00355382"/>
    <w:rsid w:val="0036245C"/>
    <w:rsid w:val="0036691C"/>
    <w:rsid w:val="00373765"/>
    <w:rsid w:val="00375AAF"/>
    <w:rsid w:val="00377672"/>
    <w:rsid w:val="00382D4C"/>
    <w:rsid w:val="00384E51"/>
    <w:rsid w:val="00385614"/>
    <w:rsid w:val="00390D5F"/>
    <w:rsid w:val="00391513"/>
    <w:rsid w:val="00391B49"/>
    <w:rsid w:val="00391D40"/>
    <w:rsid w:val="00392785"/>
    <w:rsid w:val="00396C10"/>
    <w:rsid w:val="003A043F"/>
    <w:rsid w:val="003A2274"/>
    <w:rsid w:val="003A26BE"/>
    <w:rsid w:val="003A7292"/>
    <w:rsid w:val="003A75F0"/>
    <w:rsid w:val="003B0E69"/>
    <w:rsid w:val="003D24D5"/>
    <w:rsid w:val="003D286C"/>
    <w:rsid w:val="003D398C"/>
    <w:rsid w:val="003D51B7"/>
    <w:rsid w:val="003D62BE"/>
    <w:rsid w:val="003D74F5"/>
    <w:rsid w:val="003E24C0"/>
    <w:rsid w:val="003E29CB"/>
    <w:rsid w:val="003E3E4B"/>
    <w:rsid w:val="003E560A"/>
    <w:rsid w:val="003E5FDD"/>
    <w:rsid w:val="003E7CBB"/>
    <w:rsid w:val="003F01B8"/>
    <w:rsid w:val="003F1313"/>
    <w:rsid w:val="003F2DFB"/>
    <w:rsid w:val="003F433E"/>
    <w:rsid w:val="003F4B48"/>
    <w:rsid w:val="003F555D"/>
    <w:rsid w:val="00401ADD"/>
    <w:rsid w:val="00410DE1"/>
    <w:rsid w:val="004145EB"/>
    <w:rsid w:val="00420813"/>
    <w:rsid w:val="004213D5"/>
    <w:rsid w:val="00422BDB"/>
    <w:rsid w:val="004238FA"/>
    <w:rsid w:val="00423C88"/>
    <w:rsid w:val="004359DC"/>
    <w:rsid w:val="004376E9"/>
    <w:rsid w:val="00437EC9"/>
    <w:rsid w:val="0044155C"/>
    <w:rsid w:val="00441A97"/>
    <w:rsid w:val="0044214C"/>
    <w:rsid w:val="00442C61"/>
    <w:rsid w:val="0044314B"/>
    <w:rsid w:val="00444F3F"/>
    <w:rsid w:val="004459FA"/>
    <w:rsid w:val="00447301"/>
    <w:rsid w:val="00454FE2"/>
    <w:rsid w:val="00457E9F"/>
    <w:rsid w:val="00457FC0"/>
    <w:rsid w:val="00467FB3"/>
    <w:rsid w:val="004703E4"/>
    <w:rsid w:val="00472490"/>
    <w:rsid w:val="00473FE4"/>
    <w:rsid w:val="0047560E"/>
    <w:rsid w:val="00476E7B"/>
    <w:rsid w:val="00480265"/>
    <w:rsid w:val="004820E1"/>
    <w:rsid w:val="00483C79"/>
    <w:rsid w:val="004858FC"/>
    <w:rsid w:val="0049181B"/>
    <w:rsid w:val="00491EF7"/>
    <w:rsid w:val="0049267A"/>
    <w:rsid w:val="00492948"/>
    <w:rsid w:val="00492B1C"/>
    <w:rsid w:val="00493572"/>
    <w:rsid w:val="00497A14"/>
    <w:rsid w:val="004B4CC7"/>
    <w:rsid w:val="004B555C"/>
    <w:rsid w:val="004B6F87"/>
    <w:rsid w:val="004B7B1E"/>
    <w:rsid w:val="004B7F2C"/>
    <w:rsid w:val="004C15F7"/>
    <w:rsid w:val="004C20D9"/>
    <w:rsid w:val="004C234F"/>
    <w:rsid w:val="004C305E"/>
    <w:rsid w:val="004C7CB4"/>
    <w:rsid w:val="004D2B68"/>
    <w:rsid w:val="004E03F6"/>
    <w:rsid w:val="004E2ECD"/>
    <w:rsid w:val="004E32C6"/>
    <w:rsid w:val="004E3377"/>
    <w:rsid w:val="004F061B"/>
    <w:rsid w:val="004F2839"/>
    <w:rsid w:val="004F50EB"/>
    <w:rsid w:val="00500710"/>
    <w:rsid w:val="00502CF3"/>
    <w:rsid w:val="0050523A"/>
    <w:rsid w:val="0051056A"/>
    <w:rsid w:val="00511416"/>
    <w:rsid w:val="00511A26"/>
    <w:rsid w:val="00513F52"/>
    <w:rsid w:val="00515F37"/>
    <w:rsid w:val="00517628"/>
    <w:rsid w:val="00521072"/>
    <w:rsid w:val="0052185E"/>
    <w:rsid w:val="005263D4"/>
    <w:rsid w:val="00527748"/>
    <w:rsid w:val="00527C2C"/>
    <w:rsid w:val="0053000D"/>
    <w:rsid w:val="00534245"/>
    <w:rsid w:val="0053494B"/>
    <w:rsid w:val="00534A28"/>
    <w:rsid w:val="005357BD"/>
    <w:rsid w:val="0054009B"/>
    <w:rsid w:val="00543E43"/>
    <w:rsid w:val="00546107"/>
    <w:rsid w:val="005473E2"/>
    <w:rsid w:val="005566BD"/>
    <w:rsid w:val="00561284"/>
    <w:rsid w:val="00563ED4"/>
    <w:rsid w:val="00567A89"/>
    <w:rsid w:val="00570539"/>
    <w:rsid w:val="00572D8A"/>
    <w:rsid w:val="00573DF9"/>
    <w:rsid w:val="00574C2D"/>
    <w:rsid w:val="005762D6"/>
    <w:rsid w:val="00581222"/>
    <w:rsid w:val="00583090"/>
    <w:rsid w:val="00583C20"/>
    <w:rsid w:val="005900EB"/>
    <w:rsid w:val="00591598"/>
    <w:rsid w:val="005A0E66"/>
    <w:rsid w:val="005A30BD"/>
    <w:rsid w:val="005B00F3"/>
    <w:rsid w:val="005B1051"/>
    <w:rsid w:val="005B1D86"/>
    <w:rsid w:val="005B38A8"/>
    <w:rsid w:val="005B5C47"/>
    <w:rsid w:val="005B5F0B"/>
    <w:rsid w:val="005B5FAF"/>
    <w:rsid w:val="005C1C63"/>
    <w:rsid w:val="005C1D48"/>
    <w:rsid w:val="005C2B42"/>
    <w:rsid w:val="005C4731"/>
    <w:rsid w:val="005C4DDA"/>
    <w:rsid w:val="005C5CB6"/>
    <w:rsid w:val="005C6743"/>
    <w:rsid w:val="005D1AF2"/>
    <w:rsid w:val="005D68D3"/>
    <w:rsid w:val="005D73DE"/>
    <w:rsid w:val="005E1A27"/>
    <w:rsid w:val="005E2226"/>
    <w:rsid w:val="005F14FD"/>
    <w:rsid w:val="005F2939"/>
    <w:rsid w:val="005F3D1F"/>
    <w:rsid w:val="005F4D08"/>
    <w:rsid w:val="005F6449"/>
    <w:rsid w:val="005F652D"/>
    <w:rsid w:val="0060482A"/>
    <w:rsid w:val="006076F2"/>
    <w:rsid w:val="00610427"/>
    <w:rsid w:val="00611EB5"/>
    <w:rsid w:val="00613C03"/>
    <w:rsid w:val="00613CC7"/>
    <w:rsid w:val="00616412"/>
    <w:rsid w:val="006164C2"/>
    <w:rsid w:val="00623ED8"/>
    <w:rsid w:val="00624E71"/>
    <w:rsid w:val="006273FD"/>
    <w:rsid w:val="00632ED1"/>
    <w:rsid w:val="006334DE"/>
    <w:rsid w:val="00634FE7"/>
    <w:rsid w:val="006357A8"/>
    <w:rsid w:val="00645798"/>
    <w:rsid w:val="0064787D"/>
    <w:rsid w:val="00650316"/>
    <w:rsid w:val="00652C5C"/>
    <w:rsid w:val="00655B65"/>
    <w:rsid w:val="00657D8B"/>
    <w:rsid w:val="0066256B"/>
    <w:rsid w:val="00662CA8"/>
    <w:rsid w:val="0066681B"/>
    <w:rsid w:val="006707C6"/>
    <w:rsid w:val="00672670"/>
    <w:rsid w:val="00673047"/>
    <w:rsid w:val="00677990"/>
    <w:rsid w:val="00677E52"/>
    <w:rsid w:val="0068287B"/>
    <w:rsid w:val="00685B21"/>
    <w:rsid w:val="00686053"/>
    <w:rsid w:val="00686F52"/>
    <w:rsid w:val="006916BF"/>
    <w:rsid w:val="006938D9"/>
    <w:rsid w:val="006942E1"/>
    <w:rsid w:val="00694630"/>
    <w:rsid w:val="00694E0C"/>
    <w:rsid w:val="00695B34"/>
    <w:rsid w:val="00697CF7"/>
    <w:rsid w:val="006A3CF6"/>
    <w:rsid w:val="006A6BEE"/>
    <w:rsid w:val="006B2860"/>
    <w:rsid w:val="006B3985"/>
    <w:rsid w:val="006B5113"/>
    <w:rsid w:val="006B6D71"/>
    <w:rsid w:val="006B7C1D"/>
    <w:rsid w:val="006C06DA"/>
    <w:rsid w:val="006C09B3"/>
    <w:rsid w:val="006C0D94"/>
    <w:rsid w:val="006C341E"/>
    <w:rsid w:val="006C34E2"/>
    <w:rsid w:val="006C541E"/>
    <w:rsid w:val="006E0575"/>
    <w:rsid w:val="006E0A7B"/>
    <w:rsid w:val="006E5373"/>
    <w:rsid w:val="006F2209"/>
    <w:rsid w:val="006F2A7B"/>
    <w:rsid w:val="006F2AA8"/>
    <w:rsid w:val="006F35DC"/>
    <w:rsid w:val="006F78C7"/>
    <w:rsid w:val="006F7EF9"/>
    <w:rsid w:val="006F7F27"/>
    <w:rsid w:val="00702343"/>
    <w:rsid w:val="00712C92"/>
    <w:rsid w:val="00717488"/>
    <w:rsid w:val="00717F09"/>
    <w:rsid w:val="00720E94"/>
    <w:rsid w:val="00720FB2"/>
    <w:rsid w:val="007215E2"/>
    <w:rsid w:val="007256D3"/>
    <w:rsid w:val="00726753"/>
    <w:rsid w:val="0073448C"/>
    <w:rsid w:val="007359DE"/>
    <w:rsid w:val="00737431"/>
    <w:rsid w:val="00743BAB"/>
    <w:rsid w:val="00746092"/>
    <w:rsid w:val="00756D7F"/>
    <w:rsid w:val="00761221"/>
    <w:rsid w:val="007618A1"/>
    <w:rsid w:val="00762198"/>
    <w:rsid w:val="00762E2B"/>
    <w:rsid w:val="00764683"/>
    <w:rsid w:val="00764BD5"/>
    <w:rsid w:val="0076546E"/>
    <w:rsid w:val="0077161A"/>
    <w:rsid w:val="00773A2F"/>
    <w:rsid w:val="00773E01"/>
    <w:rsid w:val="0077475F"/>
    <w:rsid w:val="007748CE"/>
    <w:rsid w:val="00782E76"/>
    <w:rsid w:val="00784773"/>
    <w:rsid w:val="0078514A"/>
    <w:rsid w:val="00792694"/>
    <w:rsid w:val="007969A8"/>
    <w:rsid w:val="007A0910"/>
    <w:rsid w:val="007A112B"/>
    <w:rsid w:val="007A3541"/>
    <w:rsid w:val="007B09EB"/>
    <w:rsid w:val="007B322D"/>
    <w:rsid w:val="007B3999"/>
    <w:rsid w:val="007B4230"/>
    <w:rsid w:val="007B4B2A"/>
    <w:rsid w:val="007B4E31"/>
    <w:rsid w:val="007B6A0A"/>
    <w:rsid w:val="007B784A"/>
    <w:rsid w:val="007C27A0"/>
    <w:rsid w:val="007C3528"/>
    <w:rsid w:val="007C4E89"/>
    <w:rsid w:val="007C544D"/>
    <w:rsid w:val="007C6182"/>
    <w:rsid w:val="007D403B"/>
    <w:rsid w:val="007E2A91"/>
    <w:rsid w:val="007E53E7"/>
    <w:rsid w:val="007F0208"/>
    <w:rsid w:val="007F1D5A"/>
    <w:rsid w:val="007F683D"/>
    <w:rsid w:val="007F7D0F"/>
    <w:rsid w:val="008008DF"/>
    <w:rsid w:val="0080128E"/>
    <w:rsid w:val="00801DA4"/>
    <w:rsid w:val="008043DB"/>
    <w:rsid w:val="00810905"/>
    <w:rsid w:val="00810A91"/>
    <w:rsid w:val="00814BDB"/>
    <w:rsid w:val="00816E2A"/>
    <w:rsid w:val="00820C5D"/>
    <w:rsid w:val="0082136B"/>
    <w:rsid w:val="008307A6"/>
    <w:rsid w:val="00833520"/>
    <w:rsid w:val="008448CC"/>
    <w:rsid w:val="00846964"/>
    <w:rsid w:val="00850189"/>
    <w:rsid w:val="0085156B"/>
    <w:rsid w:val="008522DA"/>
    <w:rsid w:val="00857EC7"/>
    <w:rsid w:val="00867BB8"/>
    <w:rsid w:val="008704A5"/>
    <w:rsid w:val="00870DA1"/>
    <w:rsid w:val="00872BA0"/>
    <w:rsid w:val="0088186F"/>
    <w:rsid w:val="00882392"/>
    <w:rsid w:val="00884759"/>
    <w:rsid w:val="00884B49"/>
    <w:rsid w:val="00886054"/>
    <w:rsid w:val="008865EF"/>
    <w:rsid w:val="00891A78"/>
    <w:rsid w:val="00893D03"/>
    <w:rsid w:val="00896308"/>
    <w:rsid w:val="00896EC2"/>
    <w:rsid w:val="008A5679"/>
    <w:rsid w:val="008A6F03"/>
    <w:rsid w:val="008A783C"/>
    <w:rsid w:val="008B0944"/>
    <w:rsid w:val="008B2BE0"/>
    <w:rsid w:val="008C14FB"/>
    <w:rsid w:val="008C4DE4"/>
    <w:rsid w:val="008C5A1D"/>
    <w:rsid w:val="008C5DBF"/>
    <w:rsid w:val="008C6AC7"/>
    <w:rsid w:val="008C6C08"/>
    <w:rsid w:val="008C73AF"/>
    <w:rsid w:val="008D0DE4"/>
    <w:rsid w:val="008D1B1E"/>
    <w:rsid w:val="008D2008"/>
    <w:rsid w:val="008D21F7"/>
    <w:rsid w:val="008D368A"/>
    <w:rsid w:val="008F3045"/>
    <w:rsid w:val="0090274B"/>
    <w:rsid w:val="00902953"/>
    <w:rsid w:val="0090328D"/>
    <w:rsid w:val="00905EE5"/>
    <w:rsid w:val="00906128"/>
    <w:rsid w:val="00907712"/>
    <w:rsid w:val="0091181D"/>
    <w:rsid w:val="009158F2"/>
    <w:rsid w:val="00920E28"/>
    <w:rsid w:val="00922303"/>
    <w:rsid w:val="009333F4"/>
    <w:rsid w:val="00934570"/>
    <w:rsid w:val="00935A8E"/>
    <w:rsid w:val="00941E04"/>
    <w:rsid w:val="00942077"/>
    <w:rsid w:val="009447C7"/>
    <w:rsid w:val="00944A34"/>
    <w:rsid w:val="00946BB5"/>
    <w:rsid w:val="00947B3E"/>
    <w:rsid w:val="009542E1"/>
    <w:rsid w:val="00955D18"/>
    <w:rsid w:val="0095714D"/>
    <w:rsid w:val="0096165C"/>
    <w:rsid w:val="00962904"/>
    <w:rsid w:val="00970AF1"/>
    <w:rsid w:val="00970B22"/>
    <w:rsid w:val="00970D14"/>
    <w:rsid w:val="00971A74"/>
    <w:rsid w:val="0097214C"/>
    <w:rsid w:val="009730BC"/>
    <w:rsid w:val="0097456E"/>
    <w:rsid w:val="009771E6"/>
    <w:rsid w:val="009801CC"/>
    <w:rsid w:val="00981CFD"/>
    <w:rsid w:val="00983D79"/>
    <w:rsid w:val="00983FE3"/>
    <w:rsid w:val="00984409"/>
    <w:rsid w:val="009848AF"/>
    <w:rsid w:val="009853E9"/>
    <w:rsid w:val="00990FF3"/>
    <w:rsid w:val="00991D0E"/>
    <w:rsid w:val="00993D62"/>
    <w:rsid w:val="009944D1"/>
    <w:rsid w:val="009979BA"/>
    <w:rsid w:val="009A31A2"/>
    <w:rsid w:val="009A39D1"/>
    <w:rsid w:val="009A42C3"/>
    <w:rsid w:val="009A45A4"/>
    <w:rsid w:val="009A484D"/>
    <w:rsid w:val="009A4C1D"/>
    <w:rsid w:val="009A655C"/>
    <w:rsid w:val="009B0508"/>
    <w:rsid w:val="009B5FE6"/>
    <w:rsid w:val="009B7347"/>
    <w:rsid w:val="009C1931"/>
    <w:rsid w:val="009C27F1"/>
    <w:rsid w:val="009C4220"/>
    <w:rsid w:val="009C6709"/>
    <w:rsid w:val="009C6DED"/>
    <w:rsid w:val="009C7709"/>
    <w:rsid w:val="009D20E4"/>
    <w:rsid w:val="009D22DD"/>
    <w:rsid w:val="009D5BC9"/>
    <w:rsid w:val="009D5EC4"/>
    <w:rsid w:val="009E02D1"/>
    <w:rsid w:val="009E4E4C"/>
    <w:rsid w:val="009E582B"/>
    <w:rsid w:val="009E72C0"/>
    <w:rsid w:val="009F0339"/>
    <w:rsid w:val="009F0B12"/>
    <w:rsid w:val="009F1D8B"/>
    <w:rsid w:val="009F2DA2"/>
    <w:rsid w:val="009F30BF"/>
    <w:rsid w:val="009F7736"/>
    <w:rsid w:val="00A0089E"/>
    <w:rsid w:val="00A02153"/>
    <w:rsid w:val="00A0297A"/>
    <w:rsid w:val="00A03D05"/>
    <w:rsid w:val="00A04A87"/>
    <w:rsid w:val="00A05A55"/>
    <w:rsid w:val="00A07108"/>
    <w:rsid w:val="00A10B21"/>
    <w:rsid w:val="00A126A8"/>
    <w:rsid w:val="00A140C6"/>
    <w:rsid w:val="00A158FD"/>
    <w:rsid w:val="00A16B42"/>
    <w:rsid w:val="00A17FCD"/>
    <w:rsid w:val="00A20E4F"/>
    <w:rsid w:val="00A21396"/>
    <w:rsid w:val="00A22126"/>
    <w:rsid w:val="00A24EBF"/>
    <w:rsid w:val="00A27C07"/>
    <w:rsid w:val="00A31A34"/>
    <w:rsid w:val="00A3284E"/>
    <w:rsid w:val="00A343D0"/>
    <w:rsid w:val="00A35DD8"/>
    <w:rsid w:val="00A3633B"/>
    <w:rsid w:val="00A4045E"/>
    <w:rsid w:val="00A41757"/>
    <w:rsid w:val="00A428DC"/>
    <w:rsid w:val="00A43344"/>
    <w:rsid w:val="00A443BC"/>
    <w:rsid w:val="00A46955"/>
    <w:rsid w:val="00A47DC9"/>
    <w:rsid w:val="00A502F2"/>
    <w:rsid w:val="00A52165"/>
    <w:rsid w:val="00A5622A"/>
    <w:rsid w:val="00A604DB"/>
    <w:rsid w:val="00A604E4"/>
    <w:rsid w:val="00A61C98"/>
    <w:rsid w:val="00A61F7A"/>
    <w:rsid w:val="00A64537"/>
    <w:rsid w:val="00A67790"/>
    <w:rsid w:val="00A7107B"/>
    <w:rsid w:val="00A72002"/>
    <w:rsid w:val="00A72669"/>
    <w:rsid w:val="00A72713"/>
    <w:rsid w:val="00A754AA"/>
    <w:rsid w:val="00A76591"/>
    <w:rsid w:val="00A77FD9"/>
    <w:rsid w:val="00A80EAC"/>
    <w:rsid w:val="00A81CFD"/>
    <w:rsid w:val="00A82DA9"/>
    <w:rsid w:val="00A877B3"/>
    <w:rsid w:val="00A91B79"/>
    <w:rsid w:val="00A95CB2"/>
    <w:rsid w:val="00AA0843"/>
    <w:rsid w:val="00AA19E7"/>
    <w:rsid w:val="00AA4E89"/>
    <w:rsid w:val="00AA6068"/>
    <w:rsid w:val="00AB10E3"/>
    <w:rsid w:val="00AB7341"/>
    <w:rsid w:val="00AB7529"/>
    <w:rsid w:val="00AC1DA1"/>
    <w:rsid w:val="00AC438E"/>
    <w:rsid w:val="00AD5C9E"/>
    <w:rsid w:val="00AE0CBB"/>
    <w:rsid w:val="00AE1B86"/>
    <w:rsid w:val="00AE229C"/>
    <w:rsid w:val="00AE345C"/>
    <w:rsid w:val="00AE3CB8"/>
    <w:rsid w:val="00AE4A26"/>
    <w:rsid w:val="00AE769A"/>
    <w:rsid w:val="00AF11F3"/>
    <w:rsid w:val="00AF1C71"/>
    <w:rsid w:val="00AF2DDD"/>
    <w:rsid w:val="00AF562F"/>
    <w:rsid w:val="00AF7841"/>
    <w:rsid w:val="00AF7EA7"/>
    <w:rsid w:val="00B02136"/>
    <w:rsid w:val="00B043E2"/>
    <w:rsid w:val="00B12A43"/>
    <w:rsid w:val="00B1398D"/>
    <w:rsid w:val="00B26836"/>
    <w:rsid w:val="00B3595F"/>
    <w:rsid w:val="00B35A79"/>
    <w:rsid w:val="00B36A4A"/>
    <w:rsid w:val="00B37096"/>
    <w:rsid w:val="00B40847"/>
    <w:rsid w:val="00B43B1F"/>
    <w:rsid w:val="00B464D4"/>
    <w:rsid w:val="00B47396"/>
    <w:rsid w:val="00B47E14"/>
    <w:rsid w:val="00B51577"/>
    <w:rsid w:val="00B51943"/>
    <w:rsid w:val="00B539B0"/>
    <w:rsid w:val="00B557DF"/>
    <w:rsid w:val="00B5580B"/>
    <w:rsid w:val="00B62EED"/>
    <w:rsid w:val="00B64158"/>
    <w:rsid w:val="00B64B8D"/>
    <w:rsid w:val="00B6565D"/>
    <w:rsid w:val="00B6659F"/>
    <w:rsid w:val="00B67A19"/>
    <w:rsid w:val="00B7245D"/>
    <w:rsid w:val="00B73126"/>
    <w:rsid w:val="00B7376C"/>
    <w:rsid w:val="00B74D9E"/>
    <w:rsid w:val="00B75086"/>
    <w:rsid w:val="00B7687C"/>
    <w:rsid w:val="00B7691F"/>
    <w:rsid w:val="00B81446"/>
    <w:rsid w:val="00B815B6"/>
    <w:rsid w:val="00B81C63"/>
    <w:rsid w:val="00B850F9"/>
    <w:rsid w:val="00B90562"/>
    <w:rsid w:val="00B94583"/>
    <w:rsid w:val="00B973C1"/>
    <w:rsid w:val="00BA0FE9"/>
    <w:rsid w:val="00BA628E"/>
    <w:rsid w:val="00BB1222"/>
    <w:rsid w:val="00BB7FA1"/>
    <w:rsid w:val="00BC13D0"/>
    <w:rsid w:val="00BC1C69"/>
    <w:rsid w:val="00BC3622"/>
    <w:rsid w:val="00BD239A"/>
    <w:rsid w:val="00BD4D13"/>
    <w:rsid w:val="00BD5109"/>
    <w:rsid w:val="00BD597B"/>
    <w:rsid w:val="00BE0435"/>
    <w:rsid w:val="00BE09C9"/>
    <w:rsid w:val="00BE0D7D"/>
    <w:rsid w:val="00BF5BC6"/>
    <w:rsid w:val="00BF6ECF"/>
    <w:rsid w:val="00BF7738"/>
    <w:rsid w:val="00C01127"/>
    <w:rsid w:val="00C01482"/>
    <w:rsid w:val="00C0317C"/>
    <w:rsid w:val="00C0398D"/>
    <w:rsid w:val="00C05138"/>
    <w:rsid w:val="00C05B1C"/>
    <w:rsid w:val="00C12520"/>
    <w:rsid w:val="00C1361B"/>
    <w:rsid w:val="00C2082B"/>
    <w:rsid w:val="00C22622"/>
    <w:rsid w:val="00C22AD5"/>
    <w:rsid w:val="00C23811"/>
    <w:rsid w:val="00C276D7"/>
    <w:rsid w:val="00C27E0A"/>
    <w:rsid w:val="00C304FE"/>
    <w:rsid w:val="00C3320B"/>
    <w:rsid w:val="00C33A2C"/>
    <w:rsid w:val="00C34EF6"/>
    <w:rsid w:val="00C36442"/>
    <w:rsid w:val="00C40980"/>
    <w:rsid w:val="00C41340"/>
    <w:rsid w:val="00C413F5"/>
    <w:rsid w:val="00C41BC5"/>
    <w:rsid w:val="00C42E41"/>
    <w:rsid w:val="00C43E6F"/>
    <w:rsid w:val="00C46EC2"/>
    <w:rsid w:val="00C47DBA"/>
    <w:rsid w:val="00C51947"/>
    <w:rsid w:val="00C540C7"/>
    <w:rsid w:val="00C543E9"/>
    <w:rsid w:val="00C61B3B"/>
    <w:rsid w:val="00C63140"/>
    <w:rsid w:val="00C63354"/>
    <w:rsid w:val="00C65C79"/>
    <w:rsid w:val="00C66EC8"/>
    <w:rsid w:val="00C71D4C"/>
    <w:rsid w:val="00C7505D"/>
    <w:rsid w:val="00C80156"/>
    <w:rsid w:val="00C824ED"/>
    <w:rsid w:val="00C82A45"/>
    <w:rsid w:val="00C86B9D"/>
    <w:rsid w:val="00C92CDB"/>
    <w:rsid w:val="00C94B8C"/>
    <w:rsid w:val="00C96092"/>
    <w:rsid w:val="00CA631B"/>
    <w:rsid w:val="00CA7856"/>
    <w:rsid w:val="00CA7C4F"/>
    <w:rsid w:val="00CB0A2D"/>
    <w:rsid w:val="00CB0CE5"/>
    <w:rsid w:val="00CB5B7A"/>
    <w:rsid w:val="00CB757A"/>
    <w:rsid w:val="00CB7BDD"/>
    <w:rsid w:val="00CC4AC4"/>
    <w:rsid w:val="00CC4C75"/>
    <w:rsid w:val="00CC553A"/>
    <w:rsid w:val="00CC7134"/>
    <w:rsid w:val="00CC722B"/>
    <w:rsid w:val="00CD107F"/>
    <w:rsid w:val="00CD117C"/>
    <w:rsid w:val="00CD5338"/>
    <w:rsid w:val="00CD5B5A"/>
    <w:rsid w:val="00CD741C"/>
    <w:rsid w:val="00CE05A1"/>
    <w:rsid w:val="00CE2485"/>
    <w:rsid w:val="00CE2B1C"/>
    <w:rsid w:val="00CE38A7"/>
    <w:rsid w:val="00CE4749"/>
    <w:rsid w:val="00CE7CF8"/>
    <w:rsid w:val="00CF17A7"/>
    <w:rsid w:val="00CF2961"/>
    <w:rsid w:val="00CF33B6"/>
    <w:rsid w:val="00CF37FB"/>
    <w:rsid w:val="00CF46B1"/>
    <w:rsid w:val="00CF5D7A"/>
    <w:rsid w:val="00CF6641"/>
    <w:rsid w:val="00D0122A"/>
    <w:rsid w:val="00D02C68"/>
    <w:rsid w:val="00D06425"/>
    <w:rsid w:val="00D06846"/>
    <w:rsid w:val="00D06911"/>
    <w:rsid w:val="00D071ED"/>
    <w:rsid w:val="00D0758D"/>
    <w:rsid w:val="00D10865"/>
    <w:rsid w:val="00D11EC8"/>
    <w:rsid w:val="00D15BF7"/>
    <w:rsid w:val="00D166BB"/>
    <w:rsid w:val="00D1704E"/>
    <w:rsid w:val="00D1736B"/>
    <w:rsid w:val="00D17AE0"/>
    <w:rsid w:val="00D21B23"/>
    <w:rsid w:val="00D24922"/>
    <w:rsid w:val="00D3027E"/>
    <w:rsid w:val="00D30EAD"/>
    <w:rsid w:val="00D3154B"/>
    <w:rsid w:val="00D31F70"/>
    <w:rsid w:val="00D32FA5"/>
    <w:rsid w:val="00D3395D"/>
    <w:rsid w:val="00D35B12"/>
    <w:rsid w:val="00D35D17"/>
    <w:rsid w:val="00D43C53"/>
    <w:rsid w:val="00D46048"/>
    <w:rsid w:val="00D46060"/>
    <w:rsid w:val="00D46424"/>
    <w:rsid w:val="00D4661B"/>
    <w:rsid w:val="00D46FA4"/>
    <w:rsid w:val="00D508DB"/>
    <w:rsid w:val="00D5098E"/>
    <w:rsid w:val="00D51B6D"/>
    <w:rsid w:val="00D51FDD"/>
    <w:rsid w:val="00D53028"/>
    <w:rsid w:val="00D5524D"/>
    <w:rsid w:val="00D56C45"/>
    <w:rsid w:val="00D573F9"/>
    <w:rsid w:val="00D62DCF"/>
    <w:rsid w:val="00D649A9"/>
    <w:rsid w:val="00D717C8"/>
    <w:rsid w:val="00D74C9B"/>
    <w:rsid w:val="00D766CD"/>
    <w:rsid w:val="00D8066C"/>
    <w:rsid w:val="00D81FE5"/>
    <w:rsid w:val="00D83986"/>
    <w:rsid w:val="00D907D8"/>
    <w:rsid w:val="00D91B59"/>
    <w:rsid w:val="00D91BEA"/>
    <w:rsid w:val="00D92970"/>
    <w:rsid w:val="00D96AF5"/>
    <w:rsid w:val="00D97AE6"/>
    <w:rsid w:val="00DA054D"/>
    <w:rsid w:val="00DA15DA"/>
    <w:rsid w:val="00DB0D90"/>
    <w:rsid w:val="00DB6461"/>
    <w:rsid w:val="00DC08BC"/>
    <w:rsid w:val="00DC7FF2"/>
    <w:rsid w:val="00DD0946"/>
    <w:rsid w:val="00DD097A"/>
    <w:rsid w:val="00DD1C20"/>
    <w:rsid w:val="00DE0AC5"/>
    <w:rsid w:val="00DE2D82"/>
    <w:rsid w:val="00DE3076"/>
    <w:rsid w:val="00DE7276"/>
    <w:rsid w:val="00DF0B51"/>
    <w:rsid w:val="00DF0D3A"/>
    <w:rsid w:val="00DF2317"/>
    <w:rsid w:val="00DF2861"/>
    <w:rsid w:val="00DF2B5F"/>
    <w:rsid w:val="00E01759"/>
    <w:rsid w:val="00E06D0C"/>
    <w:rsid w:val="00E1029F"/>
    <w:rsid w:val="00E150C1"/>
    <w:rsid w:val="00E158F4"/>
    <w:rsid w:val="00E200C3"/>
    <w:rsid w:val="00E22736"/>
    <w:rsid w:val="00E23838"/>
    <w:rsid w:val="00E36BB1"/>
    <w:rsid w:val="00E42B81"/>
    <w:rsid w:val="00E47B0C"/>
    <w:rsid w:val="00E47C4A"/>
    <w:rsid w:val="00E501A2"/>
    <w:rsid w:val="00E50C32"/>
    <w:rsid w:val="00E546B9"/>
    <w:rsid w:val="00E577B2"/>
    <w:rsid w:val="00E6342B"/>
    <w:rsid w:val="00E64C2F"/>
    <w:rsid w:val="00E7186D"/>
    <w:rsid w:val="00E72F11"/>
    <w:rsid w:val="00E75AB5"/>
    <w:rsid w:val="00E764EE"/>
    <w:rsid w:val="00E77899"/>
    <w:rsid w:val="00E77E5E"/>
    <w:rsid w:val="00E80863"/>
    <w:rsid w:val="00E80EC6"/>
    <w:rsid w:val="00E825D2"/>
    <w:rsid w:val="00E85BCD"/>
    <w:rsid w:val="00E929DA"/>
    <w:rsid w:val="00E947DA"/>
    <w:rsid w:val="00E97AF6"/>
    <w:rsid w:val="00EA1695"/>
    <w:rsid w:val="00EA1F4A"/>
    <w:rsid w:val="00EA3C76"/>
    <w:rsid w:val="00EA4136"/>
    <w:rsid w:val="00EB297C"/>
    <w:rsid w:val="00EC2CFC"/>
    <w:rsid w:val="00EC604F"/>
    <w:rsid w:val="00EC79FE"/>
    <w:rsid w:val="00ED0B86"/>
    <w:rsid w:val="00ED0BD4"/>
    <w:rsid w:val="00ED19C1"/>
    <w:rsid w:val="00ED29BB"/>
    <w:rsid w:val="00ED3836"/>
    <w:rsid w:val="00ED436A"/>
    <w:rsid w:val="00ED57A1"/>
    <w:rsid w:val="00ED6558"/>
    <w:rsid w:val="00EE0A3A"/>
    <w:rsid w:val="00EE1837"/>
    <w:rsid w:val="00EE1BF4"/>
    <w:rsid w:val="00EF1C50"/>
    <w:rsid w:val="00EF26E8"/>
    <w:rsid w:val="00EF26F4"/>
    <w:rsid w:val="00EF2A04"/>
    <w:rsid w:val="00EF4231"/>
    <w:rsid w:val="00EF4CA8"/>
    <w:rsid w:val="00EF6D6E"/>
    <w:rsid w:val="00EF7327"/>
    <w:rsid w:val="00F01413"/>
    <w:rsid w:val="00F05E05"/>
    <w:rsid w:val="00F07DEA"/>
    <w:rsid w:val="00F10B77"/>
    <w:rsid w:val="00F17B01"/>
    <w:rsid w:val="00F21212"/>
    <w:rsid w:val="00F23932"/>
    <w:rsid w:val="00F2509A"/>
    <w:rsid w:val="00F31676"/>
    <w:rsid w:val="00F36076"/>
    <w:rsid w:val="00F360FC"/>
    <w:rsid w:val="00F45F47"/>
    <w:rsid w:val="00F46D39"/>
    <w:rsid w:val="00F50DF7"/>
    <w:rsid w:val="00F533E7"/>
    <w:rsid w:val="00F54F97"/>
    <w:rsid w:val="00F570C1"/>
    <w:rsid w:val="00F5746C"/>
    <w:rsid w:val="00F613D8"/>
    <w:rsid w:val="00F63601"/>
    <w:rsid w:val="00F65003"/>
    <w:rsid w:val="00F662ED"/>
    <w:rsid w:val="00F70501"/>
    <w:rsid w:val="00F73309"/>
    <w:rsid w:val="00F74821"/>
    <w:rsid w:val="00F767EE"/>
    <w:rsid w:val="00F827E4"/>
    <w:rsid w:val="00F84D80"/>
    <w:rsid w:val="00F87C8B"/>
    <w:rsid w:val="00F90335"/>
    <w:rsid w:val="00F90FB5"/>
    <w:rsid w:val="00F92F6C"/>
    <w:rsid w:val="00F94B0C"/>
    <w:rsid w:val="00F96C85"/>
    <w:rsid w:val="00F970B5"/>
    <w:rsid w:val="00FA0F07"/>
    <w:rsid w:val="00FA6778"/>
    <w:rsid w:val="00FB2C67"/>
    <w:rsid w:val="00FB5B59"/>
    <w:rsid w:val="00FC1AC1"/>
    <w:rsid w:val="00FC5675"/>
    <w:rsid w:val="00FC7F22"/>
    <w:rsid w:val="00FD3909"/>
    <w:rsid w:val="00FD4BD5"/>
    <w:rsid w:val="00FE0085"/>
    <w:rsid w:val="00FE061C"/>
    <w:rsid w:val="00FE0D1A"/>
    <w:rsid w:val="00FE24E4"/>
    <w:rsid w:val="00FE5415"/>
    <w:rsid w:val="00FE5F3D"/>
    <w:rsid w:val="00FF2831"/>
    <w:rsid w:val="00FF2D72"/>
    <w:rsid w:val="00FF5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2513"/>
  <w15:chartTrackingRefBased/>
  <w15:docId w15:val="{BEFBCA6A-134F-409C-95DD-07540F37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F7"/>
    <w:pPr>
      <w:spacing w:after="160" w:line="259" w:lineRule="auto"/>
      <w:ind w:left="550"/>
    </w:pPr>
    <w:rPr>
      <w:sz w:val="22"/>
      <w:szCs w:val="22"/>
      <w:lang w:eastAsia="en-US"/>
    </w:rPr>
  </w:style>
  <w:style w:type="paragraph" w:styleId="Heading1">
    <w:name w:val="heading 1"/>
    <w:basedOn w:val="Normal"/>
    <w:link w:val="Heading1Char"/>
    <w:uiPriority w:val="9"/>
    <w:qFormat/>
    <w:rsid w:val="004F2839"/>
    <w:pPr>
      <w:keepNext/>
      <w:keepLines/>
      <w:numPr>
        <w:numId w:val="2"/>
      </w:numPr>
      <w:spacing w:before="240" w:after="0"/>
      <w:outlineLvl w:val="0"/>
    </w:pPr>
    <w:rPr>
      <w:rFonts w:eastAsia="Times New Roman"/>
      <w:b/>
      <w:szCs w:val="32"/>
    </w:rPr>
  </w:style>
  <w:style w:type="paragraph" w:styleId="Heading2">
    <w:name w:val="heading 2"/>
    <w:basedOn w:val="Normal"/>
    <w:link w:val="Heading2Char"/>
    <w:uiPriority w:val="9"/>
    <w:unhideWhenUsed/>
    <w:qFormat/>
    <w:rsid w:val="00AF7EA7"/>
    <w:pPr>
      <w:keepNext/>
      <w:keepLines/>
      <w:numPr>
        <w:ilvl w:val="1"/>
        <w:numId w:val="2"/>
      </w:numPr>
      <w:spacing w:after="0" w:line="240" w:lineRule="auto"/>
      <w:outlineLvl w:val="1"/>
    </w:pPr>
    <w:rPr>
      <w:rFonts w:eastAsia="Times New Roman"/>
      <w:szCs w:val="26"/>
    </w:rPr>
  </w:style>
  <w:style w:type="paragraph" w:styleId="Heading3">
    <w:name w:val="heading 3"/>
    <w:basedOn w:val="Heading2"/>
    <w:link w:val="Heading3Char"/>
    <w:uiPriority w:val="9"/>
    <w:unhideWhenUsed/>
    <w:qFormat/>
    <w:rsid w:val="00AF7EA7"/>
    <w:pPr>
      <w:numPr>
        <w:ilvl w:val="2"/>
      </w:numPr>
      <w:outlineLvl w:val="2"/>
    </w:pPr>
  </w:style>
  <w:style w:type="paragraph" w:styleId="Heading4">
    <w:name w:val="heading 4"/>
    <w:basedOn w:val="Normal"/>
    <w:next w:val="Normal"/>
    <w:link w:val="Heading4Char"/>
    <w:uiPriority w:val="9"/>
    <w:unhideWhenUsed/>
    <w:qFormat/>
    <w:rsid w:val="00515F37"/>
    <w:pPr>
      <w:keepNext/>
      <w:keepLines/>
      <w:numPr>
        <w:numId w:val="4"/>
      </w:numPr>
      <w:spacing w:after="0"/>
      <w:ind w:left="1434" w:hanging="357"/>
      <w:outlineLvl w:val="3"/>
    </w:pPr>
    <w:rPr>
      <w:rFonts w:eastAsia="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78"/>
    <w:pPr>
      <w:ind w:left="720"/>
      <w:contextualSpacing/>
    </w:pPr>
  </w:style>
  <w:style w:type="character" w:customStyle="1" w:styleId="Heading1Char">
    <w:name w:val="Heading 1 Char"/>
    <w:link w:val="Heading1"/>
    <w:uiPriority w:val="9"/>
    <w:rsid w:val="004F2839"/>
    <w:rPr>
      <w:rFonts w:eastAsia="Times New Roman" w:cs="Times New Roman"/>
      <w:b/>
      <w:szCs w:val="32"/>
    </w:rPr>
  </w:style>
  <w:style w:type="character" w:customStyle="1" w:styleId="Heading2Char">
    <w:name w:val="Heading 2 Char"/>
    <w:link w:val="Heading2"/>
    <w:uiPriority w:val="9"/>
    <w:rsid w:val="00AF7EA7"/>
    <w:rPr>
      <w:rFonts w:eastAsia="Times New Roman" w:cs="Times New Roman"/>
      <w:szCs w:val="26"/>
    </w:rPr>
  </w:style>
  <w:style w:type="paragraph" w:styleId="Title">
    <w:name w:val="Title"/>
    <w:basedOn w:val="NoSpacing"/>
    <w:next w:val="Normal"/>
    <w:link w:val="TitleChar"/>
    <w:uiPriority w:val="10"/>
    <w:qFormat/>
    <w:rsid w:val="00A428DC"/>
    <w:pPr>
      <w:contextualSpacing/>
      <w:jc w:val="center"/>
    </w:pPr>
    <w:rPr>
      <w:rFonts w:eastAsia="Times New Roman"/>
      <w:b/>
      <w:sz w:val="32"/>
      <w:szCs w:val="56"/>
    </w:rPr>
  </w:style>
  <w:style w:type="character" w:customStyle="1" w:styleId="TitleChar">
    <w:name w:val="Title Char"/>
    <w:link w:val="Title"/>
    <w:uiPriority w:val="10"/>
    <w:rsid w:val="00A428DC"/>
    <w:rPr>
      <w:rFonts w:eastAsia="Times New Roman" w:cs="Times New Roman"/>
      <w:b/>
      <w:sz w:val="32"/>
      <w:szCs w:val="56"/>
    </w:rPr>
  </w:style>
  <w:style w:type="paragraph" w:customStyle="1" w:styleId="legclearfix">
    <w:name w:val="legclearfix"/>
    <w:basedOn w:val="Normal"/>
    <w:rsid w:val="00A428DC"/>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A428DC"/>
    <w:rPr>
      <w:sz w:val="22"/>
      <w:szCs w:val="22"/>
      <w:lang w:eastAsia="en-US"/>
    </w:rPr>
  </w:style>
  <w:style w:type="character" w:customStyle="1" w:styleId="legds">
    <w:name w:val="legds"/>
    <w:basedOn w:val="DefaultParagraphFont"/>
    <w:rsid w:val="00A428DC"/>
  </w:style>
  <w:style w:type="character" w:styleId="Emphasis">
    <w:name w:val="Emphasis"/>
    <w:uiPriority w:val="20"/>
    <w:qFormat/>
    <w:rsid w:val="00A428DC"/>
    <w:rPr>
      <w:i/>
      <w:iCs/>
    </w:rPr>
  </w:style>
  <w:style w:type="paragraph" w:styleId="Header">
    <w:name w:val="header"/>
    <w:basedOn w:val="Normal"/>
    <w:link w:val="HeaderChar"/>
    <w:uiPriority w:val="99"/>
    <w:unhideWhenUsed/>
    <w:rsid w:val="004F2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39"/>
  </w:style>
  <w:style w:type="paragraph" w:styleId="Footer">
    <w:name w:val="footer"/>
    <w:basedOn w:val="Normal"/>
    <w:link w:val="FooterChar"/>
    <w:uiPriority w:val="99"/>
    <w:unhideWhenUsed/>
    <w:rsid w:val="004F2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39"/>
  </w:style>
  <w:style w:type="character" w:customStyle="1" w:styleId="Heading3Char">
    <w:name w:val="Heading 3 Char"/>
    <w:link w:val="Heading3"/>
    <w:uiPriority w:val="9"/>
    <w:rsid w:val="00AF7EA7"/>
    <w:rPr>
      <w:rFonts w:eastAsia="Times New Roman" w:cs="Times New Roman"/>
      <w:szCs w:val="26"/>
    </w:rPr>
  </w:style>
  <w:style w:type="paragraph" w:styleId="BalloonText">
    <w:name w:val="Balloon Text"/>
    <w:basedOn w:val="Normal"/>
    <w:link w:val="BalloonTextChar"/>
    <w:uiPriority w:val="99"/>
    <w:semiHidden/>
    <w:unhideWhenUsed/>
    <w:rsid w:val="00EC60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C604F"/>
    <w:rPr>
      <w:rFonts w:ascii="Segoe UI" w:hAnsi="Segoe UI" w:cs="Segoe UI"/>
      <w:sz w:val="18"/>
      <w:szCs w:val="18"/>
    </w:rPr>
  </w:style>
  <w:style w:type="character" w:customStyle="1" w:styleId="Heading4Char">
    <w:name w:val="Heading 4 Char"/>
    <w:link w:val="Heading4"/>
    <w:uiPriority w:val="9"/>
    <w:rsid w:val="00515F37"/>
    <w:rPr>
      <w:rFonts w:eastAsia="Times New Roman" w:cs="Times New Roman"/>
      <w:iCs/>
    </w:rPr>
  </w:style>
  <w:style w:type="paragraph" w:customStyle="1" w:styleId="Default">
    <w:name w:val="Default"/>
    <w:rsid w:val="00E6342B"/>
    <w:pPr>
      <w:autoSpaceDE w:val="0"/>
      <w:autoSpaceDN w:val="0"/>
      <w:adjustRightInd w:val="0"/>
    </w:pPr>
    <w:rPr>
      <w:rFonts w:cs="Calibri"/>
      <w:color w:val="000000"/>
      <w:sz w:val="24"/>
      <w:szCs w:val="24"/>
      <w:lang w:eastAsia="en-US"/>
    </w:rPr>
  </w:style>
  <w:style w:type="character" w:styleId="Hyperlink">
    <w:name w:val="Hyperlink"/>
    <w:uiPriority w:val="99"/>
    <w:unhideWhenUsed/>
    <w:rsid w:val="00B43B1F"/>
    <w:rPr>
      <w:color w:val="0000FF"/>
      <w:u w:val="single"/>
    </w:rPr>
  </w:style>
  <w:style w:type="character" w:styleId="FollowedHyperlink">
    <w:name w:val="FollowedHyperlink"/>
    <w:basedOn w:val="DefaultParagraphFont"/>
    <w:uiPriority w:val="99"/>
    <w:semiHidden/>
    <w:unhideWhenUsed/>
    <w:rsid w:val="00194C24"/>
    <w:rPr>
      <w:color w:val="954F72" w:themeColor="followedHyperlink"/>
      <w:u w:val="single"/>
    </w:rPr>
  </w:style>
  <w:style w:type="table" w:styleId="TableGrid">
    <w:name w:val="Table Grid"/>
    <w:basedOn w:val="TableNormal"/>
    <w:uiPriority w:val="39"/>
    <w:rsid w:val="000309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309E6"/>
    <w:pPr>
      <w:spacing w:after="200" w:line="240" w:lineRule="auto"/>
      <w:ind w:left="0"/>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6573">
      <w:bodyDiv w:val="1"/>
      <w:marLeft w:val="0"/>
      <w:marRight w:val="0"/>
      <w:marTop w:val="0"/>
      <w:marBottom w:val="0"/>
      <w:divBdr>
        <w:top w:val="none" w:sz="0" w:space="0" w:color="auto"/>
        <w:left w:val="none" w:sz="0" w:space="0" w:color="auto"/>
        <w:bottom w:val="none" w:sz="0" w:space="0" w:color="auto"/>
        <w:right w:val="none" w:sz="0" w:space="0" w:color="auto"/>
      </w:divBdr>
    </w:div>
    <w:div w:id="521629099">
      <w:bodyDiv w:val="1"/>
      <w:marLeft w:val="0"/>
      <w:marRight w:val="0"/>
      <w:marTop w:val="0"/>
      <w:marBottom w:val="0"/>
      <w:divBdr>
        <w:top w:val="none" w:sz="0" w:space="0" w:color="auto"/>
        <w:left w:val="none" w:sz="0" w:space="0" w:color="auto"/>
        <w:bottom w:val="none" w:sz="0" w:space="0" w:color="auto"/>
        <w:right w:val="none" w:sz="0" w:space="0" w:color="auto"/>
      </w:divBdr>
    </w:div>
    <w:div w:id="1003977006">
      <w:bodyDiv w:val="1"/>
      <w:marLeft w:val="0"/>
      <w:marRight w:val="0"/>
      <w:marTop w:val="0"/>
      <w:marBottom w:val="0"/>
      <w:divBdr>
        <w:top w:val="none" w:sz="0" w:space="0" w:color="auto"/>
        <w:left w:val="none" w:sz="0" w:space="0" w:color="auto"/>
        <w:bottom w:val="none" w:sz="0" w:space="0" w:color="auto"/>
        <w:right w:val="none" w:sz="0" w:space="0" w:color="auto"/>
      </w:divBdr>
    </w:div>
    <w:div w:id="1155298245">
      <w:bodyDiv w:val="1"/>
      <w:marLeft w:val="0"/>
      <w:marRight w:val="0"/>
      <w:marTop w:val="0"/>
      <w:marBottom w:val="0"/>
      <w:divBdr>
        <w:top w:val="none" w:sz="0" w:space="0" w:color="auto"/>
        <w:left w:val="none" w:sz="0" w:space="0" w:color="auto"/>
        <w:bottom w:val="none" w:sz="0" w:space="0" w:color="auto"/>
        <w:right w:val="none" w:sz="0" w:space="0" w:color="auto"/>
      </w:divBdr>
    </w:div>
    <w:div w:id="1159223769">
      <w:bodyDiv w:val="1"/>
      <w:marLeft w:val="0"/>
      <w:marRight w:val="0"/>
      <w:marTop w:val="0"/>
      <w:marBottom w:val="0"/>
      <w:divBdr>
        <w:top w:val="none" w:sz="0" w:space="0" w:color="auto"/>
        <w:left w:val="none" w:sz="0" w:space="0" w:color="auto"/>
        <w:bottom w:val="none" w:sz="0" w:space="0" w:color="auto"/>
        <w:right w:val="none" w:sz="0" w:space="0" w:color="auto"/>
      </w:divBdr>
    </w:div>
    <w:div w:id="1388912255">
      <w:bodyDiv w:val="1"/>
      <w:marLeft w:val="0"/>
      <w:marRight w:val="0"/>
      <w:marTop w:val="0"/>
      <w:marBottom w:val="0"/>
      <w:divBdr>
        <w:top w:val="none" w:sz="0" w:space="0" w:color="auto"/>
        <w:left w:val="none" w:sz="0" w:space="0" w:color="auto"/>
        <w:bottom w:val="none" w:sz="0" w:space="0" w:color="auto"/>
        <w:right w:val="none" w:sz="0" w:space="0" w:color="auto"/>
      </w:divBdr>
    </w:div>
    <w:div w:id="1626933450">
      <w:bodyDiv w:val="1"/>
      <w:marLeft w:val="0"/>
      <w:marRight w:val="0"/>
      <w:marTop w:val="0"/>
      <w:marBottom w:val="0"/>
      <w:divBdr>
        <w:top w:val="none" w:sz="0" w:space="0" w:color="auto"/>
        <w:left w:val="none" w:sz="0" w:space="0" w:color="auto"/>
        <w:bottom w:val="none" w:sz="0" w:space="0" w:color="auto"/>
        <w:right w:val="none" w:sz="0" w:space="0" w:color="auto"/>
      </w:divBdr>
    </w:div>
    <w:div w:id="1822845884">
      <w:bodyDiv w:val="1"/>
      <w:marLeft w:val="0"/>
      <w:marRight w:val="0"/>
      <w:marTop w:val="0"/>
      <w:marBottom w:val="0"/>
      <w:divBdr>
        <w:top w:val="none" w:sz="0" w:space="0" w:color="auto"/>
        <w:left w:val="none" w:sz="0" w:space="0" w:color="auto"/>
        <w:bottom w:val="none" w:sz="0" w:space="0" w:color="auto"/>
        <w:right w:val="none" w:sz="0" w:space="0" w:color="auto"/>
      </w:divBdr>
    </w:div>
    <w:div w:id="1939211519">
      <w:bodyDiv w:val="1"/>
      <w:marLeft w:val="0"/>
      <w:marRight w:val="0"/>
      <w:marTop w:val="0"/>
      <w:marBottom w:val="0"/>
      <w:divBdr>
        <w:top w:val="none" w:sz="0" w:space="0" w:color="auto"/>
        <w:left w:val="none" w:sz="0" w:space="0" w:color="auto"/>
        <w:bottom w:val="none" w:sz="0" w:space="0" w:color="auto"/>
        <w:right w:val="none" w:sz="0" w:space="0" w:color="auto"/>
      </w:divBdr>
    </w:div>
    <w:div w:id="198862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7F6D0-8CFA-4725-A383-C3F65D07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14</Pages>
  <Words>5642</Words>
  <Characters>32164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37731</CharactersWithSpaces>
  <SharedDoc>false</SharedDoc>
  <HLinks>
    <vt:vector size="6" baseType="variant">
      <vt:variant>
        <vt:i4>7995435</vt:i4>
      </vt:variant>
      <vt:variant>
        <vt:i4>0</vt:i4>
      </vt:variant>
      <vt:variant>
        <vt:i4>0</vt:i4>
      </vt:variant>
      <vt:variant>
        <vt:i4>5</vt:i4>
      </vt:variant>
      <vt:variant>
        <vt:lpwstr>https://www.gov.uk/government/publications/covid-19-guidance-on-social-distancing-and-for-vulnerable-people/guidance-on-social-distancing-for-everyone-in-the-uk-and-protecting-older-people-and-vulnerable-adults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Lauren Elliott</cp:lastModifiedBy>
  <cp:revision>98</cp:revision>
  <cp:lastPrinted>2022-07-19T14:12:00Z</cp:lastPrinted>
  <dcterms:created xsi:type="dcterms:W3CDTF">2022-07-26T10:37:00Z</dcterms:created>
  <dcterms:modified xsi:type="dcterms:W3CDTF">2022-08-02T11:42:00Z</dcterms:modified>
</cp:coreProperties>
</file>