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EF" w:rsidRPr="005754EF" w:rsidRDefault="005754EF" w:rsidP="00254CC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 w:rsidRPr="005754EF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Lowestoft museum Trustees 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introductory</w:t>
      </w:r>
      <w:r w:rsidRPr="005754EF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meeting</w:t>
      </w:r>
    </w:p>
    <w:p w:rsidR="005754EF" w:rsidRDefault="005754EF" w:rsidP="00527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 w:rsidRPr="005754EF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On Sunday 25</w:t>
      </w:r>
      <w:r w:rsidRPr="005754EF">
        <w:rPr>
          <w:rFonts w:ascii="Tahoma" w:eastAsia="Times New Roman" w:hAnsi="Tahoma" w:cs="Tahoma"/>
          <w:bCs/>
          <w:color w:val="333333"/>
          <w:sz w:val="24"/>
          <w:szCs w:val="24"/>
          <w:vertAlign w:val="superscript"/>
          <w:lang w:eastAsia="en-GB"/>
        </w:rPr>
        <w:t>th</w:t>
      </w:r>
      <w:r w:rsidRPr="005754EF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I had </w:t>
      </w:r>
      <w:proofErr w:type="spellStart"/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a</w:t>
      </w:r>
      <w:proofErr w:type="spellEnd"/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introductory meeting with some of the trustees on the museum</w:t>
      </w:r>
    </w:p>
    <w:p w:rsidR="00527E50" w:rsidRPr="00527E50" w:rsidRDefault="00527E50" w:rsidP="00527E50">
      <w:pPr>
        <w:pStyle w:val="ListParagraph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754EF" w:rsidRDefault="005754EF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I had a guided tour of the museum and viewed the town councils collection on display in the museum </w:t>
      </w:r>
    </w:p>
    <w:p w:rsidR="005754EF" w:rsidRPr="005754EF" w:rsidRDefault="005754EF" w:rsidP="005754EF">
      <w:pPr>
        <w:pStyle w:val="ListParagraph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754EF" w:rsidRDefault="005754EF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Our collection is protected </w:t>
      </w:r>
      <w:r w:rsidR="00527E50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all under glass inside cabinets, with the building having an intruder alarm system linked via </w:t>
      </w:r>
      <w:proofErr w:type="spellStart"/>
      <w:r w:rsidR="00527E50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Redcare</w:t>
      </w:r>
      <w:proofErr w:type="spellEnd"/>
    </w:p>
    <w:p w:rsidR="005754EF" w:rsidRPr="005754EF" w:rsidRDefault="005754EF" w:rsidP="005754EF">
      <w:pPr>
        <w:pStyle w:val="ListParagraph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754EF" w:rsidRDefault="005754EF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All of the collection in the museum is catalogued electronically, I did have concerns if this is backed up onto an external device </w:t>
      </w:r>
      <w:r w:rsidR="00527E50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in case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</w:t>
      </w:r>
      <w:r w:rsidR="00527E50"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of PC failure, I will be asking the question with my contact Irene O’Toole </w:t>
      </w:r>
    </w:p>
    <w:p w:rsidR="00527E50" w:rsidRPr="00527E50" w:rsidRDefault="00527E50" w:rsidP="00527E50">
      <w:pPr>
        <w:pStyle w:val="ListParagraph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27E50" w:rsidRDefault="00527E50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Irene showed me a </w:t>
      </w:r>
      <w:proofErr w:type="spellStart"/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keysafe</w:t>
      </w:r>
      <w:proofErr w:type="spellEnd"/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which they have purchased as there was concerns raised by LTC clerk over keys, due to my knowledge regarding </w:t>
      </w:r>
      <w:proofErr w:type="spellStart"/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keysafes</w:t>
      </w:r>
      <w:proofErr w:type="spellEnd"/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I advised Irene to ensure it is fixed to solid structure and not on anything wooden, hopefully number picked will be random and not easy to work out i.e. 1966  </w:t>
      </w:r>
    </w:p>
    <w:p w:rsidR="00527E50" w:rsidRPr="00527E50" w:rsidRDefault="00527E50" w:rsidP="00527E50">
      <w:pPr>
        <w:pStyle w:val="ListParagraph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27E50" w:rsidRDefault="00527E50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The next trustee meeting is set for 5</w:t>
      </w:r>
      <w:r w:rsidRPr="00527E50">
        <w:rPr>
          <w:rFonts w:ascii="Tahoma" w:eastAsia="Times New Roman" w:hAnsi="Tahoma" w:cs="Tahoma"/>
          <w:bCs/>
          <w:color w:val="333333"/>
          <w:sz w:val="24"/>
          <w:szCs w:val="24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 May, I advised Irene if I am unable to attend Alice Taylor would be asked if she was willing to attend </w:t>
      </w:r>
    </w:p>
    <w:p w:rsidR="00527E50" w:rsidRPr="00527E50" w:rsidRDefault="00527E50" w:rsidP="00527E50">
      <w:pPr>
        <w:pStyle w:val="ListParagraph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27E50" w:rsidRDefault="00527E50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 xml:space="preserve">A number of trustees are very happy LTC are taking an active interest in keeping the records office in Lowestoft and will help in any way they can </w:t>
      </w:r>
      <w:bookmarkStart w:id="0" w:name="_GoBack"/>
      <w:bookmarkEnd w:id="0"/>
    </w:p>
    <w:p w:rsidR="00527E50" w:rsidRPr="00527E50" w:rsidRDefault="00527E50" w:rsidP="00527E50">
      <w:pPr>
        <w:pStyle w:val="ListParagraph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</w:p>
    <w:p w:rsidR="00527E50" w:rsidRPr="005754EF" w:rsidRDefault="00527E50" w:rsidP="005754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en-GB"/>
        </w:rPr>
        <w:t>I was thanked for attending and fact LTC are taking an interest in the museum, I remarked if Oulton Broad Parish Council have been to see them which unfortunately they have not at present but they are hoping they will and a councillor from them being a trustee</w:t>
      </w:r>
    </w:p>
    <w:p w:rsidR="00DF33D8" w:rsidRPr="005754EF" w:rsidRDefault="00DF33D8">
      <w:pPr>
        <w:rPr>
          <w:sz w:val="24"/>
          <w:szCs w:val="24"/>
        </w:rPr>
      </w:pPr>
    </w:p>
    <w:sectPr w:rsidR="00DF33D8" w:rsidRPr="005754EF" w:rsidSect="00DF3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7DD7"/>
    <w:multiLevelType w:val="hybridMultilevel"/>
    <w:tmpl w:val="3C50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C"/>
    <w:rsid w:val="00254CC9"/>
    <w:rsid w:val="00402B36"/>
    <w:rsid w:val="00527E50"/>
    <w:rsid w:val="005754EF"/>
    <w:rsid w:val="00AB12B4"/>
    <w:rsid w:val="00B1514F"/>
    <w:rsid w:val="00D1450C"/>
    <w:rsid w:val="00D333D0"/>
    <w:rsid w:val="00DF33D8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EDFC"/>
  <w15:docId w15:val="{5BC4EE0B-2DB9-4C8D-AA08-C92ACB8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D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3D0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36"/>
    <w:pPr>
      <w:keepNext/>
      <w:keepLines/>
      <w:spacing w:before="200" w:after="0" w:line="360" w:lineRule="auto"/>
      <w:jc w:val="center"/>
      <w:outlineLvl w:val="1"/>
    </w:pPr>
    <w:rPr>
      <w:rFonts w:eastAsiaTheme="majorEastAsia" w:cstheme="majorBidi"/>
      <w:b/>
      <w:bCs/>
      <w:color w:val="1F497D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02B3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3D0"/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2B36"/>
    <w:rPr>
      <w:rFonts w:eastAsiaTheme="majorEastAsia" w:cstheme="majorBidi"/>
      <w:b/>
      <w:bCs/>
      <w:color w:val="1F497D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B36"/>
    <w:rPr>
      <w:rFonts w:eastAsiaTheme="majorEastAsia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D1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82842254</Template>
  <TotalTime>177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ncssewjb</dc:creator>
  <cp:lastModifiedBy>Lang, Peter</cp:lastModifiedBy>
  <cp:revision>4</cp:revision>
  <cp:lastPrinted>2015-06-27T18:38:00Z</cp:lastPrinted>
  <dcterms:created xsi:type="dcterms:W3CDTF">2018-03-28T10:18:00Z</dcterms:created>
  <dcterms:modified xsi:type="dcterms:W3CDTF">2018-03-28T13:14:00Z</dcterms:modified>
</cp:coreProperties>
</file>