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7E29" w14:textId="11D7D194" w:rsidR="000712EE" w:rsidRDefault="000712EE" w:rsidP="000712EE"/>
    <w:p w14:paraId="1F8FDA62" w14:textId="04F300DC" w:rsidR="000712EE" w:rsidRDefault="000712EE" w:rsidP="000712EE">
      <w:r>
        <w:rPr>
          <w:noProof/>
        </w:rPr>
        <w:drawing>
          <wp:anchor distT="0" distB="0" distL="114300" distR="114300" simplePos="0" relativeHeight="251665920" behindDoc="1" locked="0" layoutInCell="1" allowOverlap="1" wp14:anchorId="7D439A46" wp14:editId="5FDCD939">
            <wp:simplePos x="0" y="0"/>
            <wp:positionH relativeFrom="margin">
              <wp:posOffset>628650</wp:posOffset>
            </wp:positionH>
            <wp:positionV relativeFrom="page">
              <wp:posOffset>1362075</wp:posOffset>
            </wp:positionV>
            <wp:extent cx="4466590" cy="691515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clrChange>
                        <a:clrFrom>
                          <a:srgbClr val="FEFCFD"/>
                        </a:clrFrom>
                        <a:clrTo>
                          <a:srgbClr val="FEFCFD">
                            <a:alpha val="0"/>
                          </a:srgbClr>
                        </a:clrTo>
                      </a:clrChange>
                      <a:alphaModFix amt="14000"/>
                      <a:extLst>
                        <a:ext uri="{28A0092B-C50C-407E-A947-70E740481C1C}">
                          <a14:useLocalDpi xmlns:a14="http://schemas.microsoft.com/office/drawing/2010/main" val="0"/>
                        </a:ext>
                      </a:extLst>
                    </a:blip>
                    <a:srcRect/>
                    <a:stretch>
                      <a:fillRect/>
                    </a:stretch>
                  </pic:blipFill>
                  <pic:spPr bwMode="auto">
                    <a:xfrm>
                      <a:off x="0" y="0"/>
                      <a:ext cx="4466590" cy="6915150"/>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51661824" behindDoc="0" locked="0" layoutInCell="1" allowOverlap="1" wp14:anchorId="64ED7F67" wp14:editId="063D7793">
                <wp:simplePos x="0" y="0"/>
                <wp:positionH relativeFrom="column">
                  <wp:posOffset>0</wp:posOffset>
                </wp:positionH>
                <wp:positionV relativeFrom="paragraph">
                  <wp:posOffset>0</wp:posOffset>
                </wp:positionV>
                <wp:extent cx="55149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5149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F10105" id="Straight Connector 1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0" to="43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" strokecolor="#4472c4" strokeweight=".5pt">
                <v:stroke joinstyle="miter"/>
              </v:line>
            </w:pict>
          </mc:Fallback>
        </mc:AlternateContent>
      </w:r>
    </w:p>
    <w:p w14:paraId="0D18289D" w14:textId="6ADF4D3B" w:rsidR="000712EE" w:rsidRDefault="000712EE" w:rsidP="000712EE"/>
    <w:p w14:paraId="2437A0C5" w14:textId="07AFF913" w:rsidR="000712EE" w:rsidRDefault="000712EE" w:rsidP="000712EE">
      <w:pPr>
        <w:rPr>
          <w:b/>
          <w:bCs/>
          <w:color w:val="4472C4" w:themeColor="accent1"/>
          <w:sz w:val="32"/>
          <w:szCs w:val="32"/>
          <w:u w:val="single"/>
        </w:rPr>
      </w:pPr>
      <w:bookmarkStart w:id="0" w:name="_Hlk89112398"/>
      <w:r>
        <w:rPr>
          <w:b/>
          <w:bCs/>
          <w:color w:val="4472C4" w:themeColor="accent1"/>
          <w:sz w:val="32"/>
          <w:szCs w:val="32"/>
          <w:u w:val="single"/>
        </w:rPr>
        <w:t>Proposal</w:t>
      </w:r>
    </w:p>
    <w:p w14:paraId="051F700D" w14:textId="3D037E05" w:rsidR="000712EE" w:rsidRDefault="000712EE" w:rsidP="000712EE">
      <w:pPr>
        <w:pStyle w:val="ListParagraph"/>
        <w:numPr>
          <w:ilvl w:val="0"/>
          <w:numId w:val="3"/>
        </w:numPr>
        <w:rPr>
          <w:sz w:val="24"/>
          <w:szCs w:val="24"/>
        </w:rPr>
      </w:pPr>
      <w:r>
        <w:rPr>
          <w:sz w:val="24"/>
          <w:szCs w:val="24"/>
        </w:rPr>
        <w:t xml:space="preserve">Levelling of the gravel drive / path Infront of the pavilion. </w:t>
      </w:r>
    </w:p>
    <w:p w14:paraId="221A44F8" w14:textId="5B9DD379" w:rsidR="000712EE" w:rsidRDefault="000712EE" w:rsidP="000712EE">
      <w:pPr>
        <w:rPr>
          <w:sz w:val="24"/>
          <w:szCs w:val="24"/>
        </w:rPr>
      </w:pPr>
      <w:r>
        <w:rPr>
          <w:b/>
          <w:bCs/>
          <w:color w:val="4472C4" w:themeColor="accent1"/>
          <w:sz w:val="32"/>
          <w:szCs w:val="32"/>
          <w:u w:val="single"/>
        </w:rPr>
        <w:t>Information</w:t>
      </w:r>
    </w:p>
    <w:p w14:paraId="64D491F1" w14:textId="0EEF57CC" w:rsidR="000712EE" w:rsidRDefault="000712EE" w:rsidP="000712EE">
      <w:pPr>
        <w:pStyle w:val="ListParagraph"/>
        <w:numPr>
          <w:ilvl w:val="0"/>
          <w:numId w:val="3"/>
        </w:numPr>
        <w:rPr>
          <w:sz w:val="24"/>
          <w:szCs w:val="24"/>
        </w:rPr>
      </w:pPr>
      <w:r>
        <w:rPr>
          <w:sz w:val="24"/>
          <w:szCs w:val="24"/>
        </w:rPr>
        <w:t>To provide a safe and level walkway for members and guests visiting or using the Denes Oval.</w:t>
      </w:r>
    </w:p>
    <w:p w14:paraId="49EFBF10" w14:textId="6CFD04BC" w:rsidR="000712EE" w:rsidRDefault="000712EE" w:rsidP="000712EE">
      <w:pPr>
        <w:pStyle w:val="ListParagraph"/>
        <w:numPr>
          <w:ilvl w:val="0"/>
          <w:numId w:val="3"/>
        </w:numPr>
        <w:rPr>
          <w:sz w:val="24"/>
          <w:szCs w:val="24"/>
        </w:rPr>
      </w:pPr>
      <w:r>
        <w:rPr>
          <w:sz w:val="24"/>
          <w:szCs w:val="24"/>
        </w:rPr>
        <w:t xml:space="preserve">To fill in the depressions in the walkway and entrance to the ground that have occurred over the years, including the driveway in between the tennis courts and the cricket pitch </w:t>
      </w:r>
    </w:p>
    <w:p w14:paraId="0D81B3F7" w14:textId="1A956C96" w:rsidR="000712EE" w:rsidRDefault="000712EE" w:rsidP="000712EE">
      <w:pPr>
        <w:pStyle w:val="ListParagraph"/>
        <w:numPr>
          <w:ilvl w:val="0"/>
          <w:numId w:val="3"/>
        </w:numPr>
        <w:rPr>
          <w:sz w:val="24"/>
          <w:szCs w:val="24"/>
        </w:rPr>
      </w:pPr>
      <w:r>
        <w:rPr>
          <w:sz w:val="24"/>
          <w:szCs w:val="24"/>
        </w:rPr>
        <w:t>This will benefit the tennis club as they have accesses to and use the same driveway and path and this will also provide addition parking for spectators of both the cricket and tennis club.</w:t>
      </w:r>
    </w:p>
    <w:p w14:paraId="43E1B477" w14:textId="111A82F0" w:rsidR="000712EE" w:rsidRDefault="000712EE" w:rsidP="000712EE">
      <w:pPr>
        <w:rPr>
          <w:sz w:val="24"/>
          <w:szCs w:val="24"/>
        </w:rPr>
      </w:pPr>
      <w:r>
        <w:rPr>
          <w:b/>
          <w:bCs/>
          <w:color w:val="4472C4" w:themeColor="accent1"/>
          <w:sz w:val="32"/>
          <w:szCs w:val="32"/>
          <w:u w:val="single"/>
        </w:rPr>
        <w:t>Cost</w:t>
      </w:r>
    </w:p>
    <w:p w14:paraId="44D519BD" w14:textId="603E257D" w:rsidR="000712EE" w:rsidRDefault="000712EE" w:rsidP="000712EE">
      <w:pPr>
        <w:pStyle w:val="ListParagraph"/>
        <w:numPr>
          <w:ilvl w:val="0"/>
          <w:numId w:val="3"/>
        </w:numPr>
      </w:pPr>
      <w:r>
        <w:t>20x Travis Perkins Gravel/Shingle 10mm Bulk bag 10mm £891.00 (Net)</w:t>
      </w:r>
    </w:p>
    <w:p w14:paraId="3E493FB4" w14:textId="5A171CA4" w:rsidR="000712EE" w:rsidRDefault="000712EE" w:rsidP="000712EE">
      <w:pPr>
        <w:pStyle w:val="ListParagraph"/>
        <w:numPr>
          <w:ilvl w:val="0"/>
          <w:numId w:val="3"/>
        </w:numPr>
      </w:pPr>
      <w:r>
        <w:t>Cricket club to provide the labour.</w:t>
      </w:r>
      <w:bookmarkEnd w:id="0"/>
    </w:p>
    <w:p w14:paraId="43B29A8B" w14:textId="7FC55E56" w:rsidR="000712EE" w:rsidRDefault="000712EE" w:rsidP="000712EE">
      <w:pPr>
        <w:ind w:left="360"/>
      </w:pPr>
      <w:r>
        <w:t>Total Cost = £891.00 + VAT</w:t>
      </w:r>
    </w:p>
    <w:p w14:paraId="6D350277" w14:textId="08029429" w:rsidR="000712EE" w:rsidRDefault="000712EE" w:rsidP="000712EE"/>
    <w:p w14:paraId="65FA9AF2" w14:textId="77777777" w:rsidR="000712EE" w:rsidRDefault="000712EE" w:rsidP="000712EE"/>
    <w:p w14:paraId="76FD4ACE" w14:textId="2E5437AF" w:rsidR="00F8036A" w:rsidRDefault="000712EE" w:rsidP="00F8036A">
      <w:pPr>
        <w:spacing w:after="0" w:line="240" w:lineRule="auto"/>
        <w:rPr>
          <w:rFonts w:ascii="Calibri" w:eastAsia="Times New Roman" w:hAnsi="Calibri" w:cs="Calibri"/>
          <w:b/>
          <w:bCs/>
          <w:sz w:val="32"/>
          <w:szCs w:val="32"/>
          <w:lang w:eastAsia="en-GB"/>
        </w:rPr>
      </w:pPr>
      <w:r>
        <w:rPr>
          <w:noProof/>
        </w:rPr>
        <mc:AlternateContent>
          <mc:Choice Requires="wps">
            <w:drawing>
              <wp:anchor distT="0" distB="0" distL="114300" distR="114300" simplePos="0" relativeHeight="251665408" behindDoc="0" locked="0" layoutInCell="1" allowOverlap="1" wp14:anchorId="4E10D7D5" wp14:editId="7734F5CB">
                <wp:simplePos x="0" y="0"/>
                <wp:positionH relativeFrom="column">
                  <wp:posOffset>0</wp:posOffset>
                </wp:positionH>
                <wp:positionV relativeFrom="paragraph">
                  <wp:posOffset>0</wp:posOffset>
                </wp:positionV>
                <wp:extent cx="55149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5149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4E36586"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3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" strokecolor="#4472c4" strokeweight=".5pt">
                <v:stroke joinstyle="miter"/>
              </v:line>
            </w:pict>
          </mc:Fallback>
        </mc:AlternateContent>
      </w:r>
    </w:p>
    <w:p w14:paraId="6FE902B9" w14:textId="0255CD8F" w:rsidR="00B53D62" w:rsidRPr="00B53D62" w:rsidRDefault="00B53D62" w:rsidP="00B53D62">
      <w:pPr>
        <w:rPr>
          <w:rFonts w:ascii="Calibri" w:eastAsia="Times New Roman" w:hAnsi="Calibri" w:cs="Calibri"/>
          <w:sz w:val="32"/>
          <w:szCs w:val="32"/>
          <w:lang w:eastAsia="en-GB"/>
        </w:rPr>
      </w:pPr>
      <w:r>
        <w:rPr>
          <w:rFonts w:ascii="Calibri" w:eastAsia="Times New Roman" w:hAnsi="Calibri" w:cs="Calibri"/>
          <w:sz w:val="32"/>
          <w:szCs w:val="32"/>
          <w:lang w:eastAsia="en-GB"/>
        </w:rPr>
        <w:object w:dxaOrig="1540" w:dyaOrig="997" w14:anchorId="7E59C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7.25pt;height:49.5pt" o:ole="">
            <v:imagedata r:id="rId8" o:title=""/>
          </v:shape>
          <o:OLEObject Type="Embed" ProgID="PBrush" ShapeID="_x0000_i1041" DrawAspect="Icon" ObjectID="_1701708517" r:id="rId9"/>
        </w:object>
      </w:r>
      <w:r w:rsidR="005D00ED">
        <w:rPr>
          <w:rFonts w:ascii="Calibri" w:eastAsia="Times New Roman" w:hAnsi="Calibri" w:cs="Calibri"/>
          <w:sz w:val="32"/>
          <w:szCs w:val="32"/>
          <w:lang w:eastAsia="en-GB"/>
        </w:rPr>
        <w:t xml:space="preserve"> </w:t>
      </w:r>
      <w:r w:rsidR="00BE2F56">
        <w:rPr>
          <w:rFonts w:ascii="Calibri" w:eastAsia="Times New Roman" w:hAnsi="Calibri" w:cs="Calibri"/>
          <w:sz w:val="32"/>
          <w:szCs w:val="32"/>
          <w:lang w:eastAsia="en-GB"/>
        </w:rPr>
        <w:object w:dxaOrig="1540" w:dyaOrig="997" w14:anchorId="4C26ED7C">
          <v:shape id="_x0000_i1042" type="#_x0000_t75" style="width:77.25pt;height:49.5pt" o:ole="">
            <v:imagedata r:id="rId10" o:title=""/>
          </v:shape>
          <o:OLEObject Type="Embed" ProgID="PBrush" ShapeID="_x0000_i1042" DrawAspect="Icon" ObjectID="_1701708518" r:id="rId11"/>
        </w:object>
      </w:r>
      <w:r w:rsidR="00BE2F56">
        <w:rPr>
          <w:rFonts w:ascii="Calibri" w:eastAsia="Times New Roman" w:hAnsi="Calibri" w:cs="Calibri"/>
          <w:sz w:val="32"/>
          <w:szCs w:val="32"/>
          <w:lang w:eastAsia="en-GB"/>
        </w:rPr>
        <w:object w:dxaOrig="1540" w:dyaOrig="997" w14:anchorId="30BB98B4">
          <v:shape id="_x0000_i1043" type="#_x0000_t75" style="width:77.25pt;height:49.5pt" o:ole="">
            <v:imagedata r:id="rId12" o:title=""/>
          </v:shape>
          <o:OLEObject Type="Embed" ProgID="AcroExch.Document.DC" ShapeID="_x0000_i1043" DrawAspect="Icon" ObjectID="_1701708519" r:id="rId13"/>
        </w:object>
      </w:r>
    </w:p>
    <w:sectPr w:rsidR="00B53D62" w:rsidRPr="00B53D6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53EA" w14:textId="77777777" w:rsidR="00DB5645" w:rsidRDefault="00DB5645" w:rsidP="00256A3E">
      <w:pPr>
        <w:spacing w:after="0" w:line="240" w:lineRule="auto"/>
      </w:pPr>
      <w:r>
        <w:separator/>
      </w:r>
    </w:p>
  </w:endnote>
  <w:endnote w:type="continuationSeparator" w:id="0">
    <w:p w14:paraId="42B00E8D" w14:textId="77777777" w:rsidR="00DB5645" w:rsidRDefault="00DB5645" w:rsidP="0025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9848" w14:textId="77777777" w:rsidR="00DB5645" w:rsidRDefault="00DB5645" w:rsidP="00256A3E">
      <w:pPr>
        <w:spacing w:after="0" w:line="240" w:lineRule="auto"/>
      </w:pPr>
      <w:r>
        <w:separator/>
      </w:r>
    </w:p>
  </w:footnote>
  <w:footnote w:type="continuationSeparator" w:id="0">
    <w:p w14:paraId="68864BB9" w14:textId="77777777" w:rsidR="00DB5645" w:rsidRDefault="00DB5645" w:rsidP="0025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651F" w14:textId="08B0E4EB" w:rsidR="000712EE" w:rsidRDefault="00117400" w:rsidP="000712EE">
    <w:pPr>
      <w:pStyle w:val="Header"/>
      <w:ind w:firstLine="720"/>
      <w:jc w:val="center"/>
      <w:rPr>
        <w:sz w:val="48"/>
        <w:szCs w:val="48"/>
      </w:rPr>
    </w:pPr>
    <w:r>
      <w:rPr>
        <w:sz w:val="32"/>
        <w:szCs w:val="32"/>
      </w:rPr>
      <w:t xml:space="preserve"> </w:t>
    </w:r>
    <w:r w:rsidR="000712EE">
      <w:rPr>
        <w:noProof/>
      </w:rPr>
      <w:drawing>
        <wp:anchor distT="0" distB="0" distL="114300" distR="114300" simplePos="0" relativeHeight="251659264" behindDoc="1" locked="0" layoutInCell="1" allowOverlap="1" wp14:anchorId="2F6DC132" wp14:editId="6226E1CA">
          <wp:simplePos x="0" y="0"/>
          <wp:positionH relativeFrom="margin">
            <wp:align>left</wp:align>
          </wp:positionH>
          <wp:positionV relativeFrom="paragraph">
            <wp:posOffset>-373380</wp:posOffset>
          </wp:positionV>
          <wp:extent cx="6381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pic:spPr>
              </pic:pic>
            </a:graphicData>
          </a:graphic>
          <wp14:sizeRelH relativeFrom="margin">
            <wp14:pctWidth>0</wp14:pctWidth>
          </wp14:sizeRelH>
          <wp14:sizeRelV relativeFrom="margin">
            <wp14:pctHeight>0</wp14:pctHeight>
          </wp14:sizeRelV>
        </wp:anchor>
      </w:drawing>
    </w:r>
    <w:r w:rsidR="000712EE">
      <w:rPr>
        <w:sz w:val="48"/>
        <w:szCs w:val="48"/>
      </w:rPr>
      <w:t>Lowestoft Town Cricket Club</w:t>
    </w:r>
  </w:p>
  <w:p w14:paraId="5A6681D8" w14:textId="37C91474" w:rsidR="00256A3E" w:rsidRPr="00256A3E" w:rsidRDefault="00256A3E" w:rsidP="000712EE">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B7602"/>
    <w:multiLevelType w:val="hybridMultilevel"/>
    <w:tmpl w:val="B2A87F94"/>
    <w:lvl w:ilvl="0" w:tplc="6C52FC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A6684"/>
    <w:multiLevelType w:val="hybridMultilevel"/>
    <w:tmpl w:val="4002F312"/>
    <w:lvl w:ilvl="0" w:tplc="7D8CF038">
      <w:start w:val="2"/>
      <w:numFmt w:val="bullet"/>
      <w:lvlText w:val="-"/>
      <w:lvlJc w:val="left"/>
      <w:pPr>
        <w:ind w:left="720" w:hanging="360"/>
      </w:pPr>
      <w:rPr>
        <w:rFonts w:ascii="Calibri" w:eastAsia="Times New Roman" w:hAnsi="Calibri" w:cs="Calibri"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3E"/>
    <w:rsid w:val="000712EE"/>
    <w:rsid w:val="00100131"/>
    <w:rsid w:val="00117400"/>
    <w:rsid w:val="0014589B"/>
    <w:rsid w:val="00171798"/>
    <w:rsid w:val="00256A3E"/>
    <w:rsid w:val="00286469"/>
    <w:rsid w:val="002E3FEF"/>
    <w:rsid w:val="003259E9"/>
    <w:rsid w:val="003F6148"/>
    <w:rsid w:val="0047202C"/>
    <w:rsid w:val="005D00ED"/>
    <w:rsid w:val="007B448D"/>
    <w:rsid w:val="008A2269"/>
    <w:rsid w:val="009A391A"/>
    <w:rsid w:val="00AA2C69"/>
    <w:rsid w:val="00B53D62"/>
    <w:rsid w:val="00B54347"/>
    <w:rsid w:val="00BE2F56"/>
    <w:rsid w:val="00DB5645"/>
    <w:rsid w:val="00E46E02"/>
    <w:rsid w:val="00F8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2FA87"/>
  <w15:chartTrackingRefBased/>
  <w15:docId w15:val="{0C77F193-31EB-4D21-9CA8-C476ED22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3E"/>
    <w:pPr>
      <w:ind w:left="720"/>
      <w:contextualSpacing/>
    </w:pPr>
  </w:style>
  <w:style w:type="paragraph" w:styleId="Header">
    <w:name w:val="header"/>
    <w:basedOn w:val="Normal"/>
    <w:link w:val="HeaderChar"/>
    <w:uiPriority w:val="99"/>
    <w:unhideWhenUsed/>
    <w:rsid w:val="00256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A3E"/>
  </w:style>
  <w:style w:type="paragraph" w:styleId="Footer">
    <w:name w:val="footer"/>
    <w:basedOn w:val="Normal"/>
    <w:link w:val="FooterChar"/>
    <w:uiPriority w:val="99"/>
    <w:unhideWhenUsed/>
    <w:rsid w:val="00256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532133">
      <w:bodyDiv w:val="1"/>
      <w:marLeft w:val="0"/>
      <w:marRight w:val="0"/>
      <w:marTop w:val="0"/>
      <w:marBottom w:val="0"/>
      <w:divBdr>
        <w:top w:val="none" w:sz="0" w:space="0" w:color="auto"/>
        <w:left w:val="none" w:sz="0" w:space="0" w:color="auto"/>
        <w:bottom w:val="none" w:sz="0" w:space="0" w:color="auto"/>
        <w:right w:val="none" w:sz="0" w:space="0" w:color="auto"/>
      </w:divBdr>
    </w:div>
    <w:div w:id="962736611">
      <w:bodyDiv w:val="1"/>
      <w:marLeft w:val="0"/>
      <w:marRight w:val="0"/>
      <w:marTop w:val="0"/>
      <w:marBottom w:val="0"/>
      <w:divBdr>
        <w:top w:val="none" w:sz="0" w:space="0" w:color="auto"/>
        <w:left w:val="none" w:sz="0" w:space="0" w:color="auto"/>
        <w:bottom w:val="none" w:sz="0" w:space="0" w:color="auto"/>
        <w:right w:val="none" w:sz="0" w:space="0" w:color="auto"/>
      </w:divBdr>
    </w:div>
    <w:div w:id="12639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Patnell</dc:creator>
  <cp:keywords/>
  <dc:description/>
  <cp:lastModifiedBy>Matt Patnell</cp:lastModifiedBy>
  <cp:revision>6</cp:revision>
  <dcterms:created xsi:type="dcterms:W3CDTF">2021-12-20T17:45:00Z</dcterms:created>
  <dcterms:modified xsi:type="dcterms:W3CDTF">2021-12-22T20:02:00Z</dcterms:modified>
</cp:coreProperties>
</file>